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DCA6" w14:textId="3E6120C1" w:rsidR="00746B6D" w:rsidRPr="00BF3BC2" w:rsidRDefault="00E20334" w:rsidP="00746B6D">
      <w:pPr>
        <w:rPr>
          <w:rFonts w:ascii="Arial" w:hAnsi="Arial" w:cs="Arial"/>
          <w:b/>
          <w:bCs/>
          <w:color w:val="323E4F" w:themeColor="text2" w:themeShade="BF"/>
        </w:rPr>
      </w:pPr>
      <w:r w:rsidRPr="00BF3BC2">
        <w:rPr>
          <w:noProof/>
          <w:color w:val="323E4F" w:themeColor="text2" w:themeShade="BF"/>
        </w:rPr>
        <w:drawing>
          <wp:anchor distT="0" distB="0" distL="114300" distR="114300" simplePos="0" relativeHeight="251658240" behindDoc="0" locked="0" layoutInCell="1" allowOverlap="1" wp14:anchorId="333805CB" wp14:editId="002ABF6E">
            <wp:simplePos x="0" y="0"/>
            <wp:positionH relativeFrom="margin">
              <wp:posOffset>-887104</wp:posOffset>
            </wp:positionH>
            <wp:positionV relativeFrom="page">
              <wp:align>top</wp:align>
            </wp:positionV>
            <wp:extent cx="5167630" cy="1978660"/>
            <wp:effectExtent l="0" t="0" r="0" b="254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482" cy="19935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31F1A" w14:textId="77777777" w:rsidR="00746B6D" w:rsidRPr="00BF3BC2" w:rsidRDefault="00746B6D" w:rsidP="00746B6D">
      <w:pPr>
        <w:rPr>
          <w:rFonts w:ascii="Arial" w:hAnsi="Arial" w:cs="Arial"/>
          <w:b/>
          <w:bCs/>
          <w:color w:val="323E4F" w:themeColor="text2" w:themeShade="BF"/>
        </w:rPr>
      </w:pPr>
    </w:p>
    <w:p w14:paraId="2E4A70D0" w14:textId="74E2DDBA" w:rsidR="00746B6D" w:rsidRPr="00BF3BC2" w:rsidRDefault="00746B6D" w:rsidP="00746B6D">
      <w:pPr>
        <w:rPr>
          <w:rFonts w:ascii="Arial" w:hAnsi="Arial" w:cs="Arial"/>
          <w:b/>
          <w:bCs/>
          <w:color w:val="323E4F" w:themeColor="text2" w:themeShade="BF"/>
        </w:rPr>
      </w:pPr>
    </w:p>
    <w:p w14:paraId="5D4DE0DE" w14:textId="31A82138" w:rsidR="00746B6D" w:rsidRPr="00BF3BC2" w:rsidRDefault="00746B6D" w:rsidP="00746B6D">
      <w:pPr>
        <w:rPr>
          <w:rFonts w:ascii="Arial" w:hAnsi="Arial" w:cs="Arial"/>
          <w:b/>
          <w:bCs/>
          <w:color w:val="323E4F" w:themeColor="text2" w:themeShade="BF"/>
        </w:rPr>
      </w:pPr>
    </w:p>
    <w:p w14:paraId="3709AE5B" w14:textId="77777777" w:rsidR="00746B6D" w:rsidRPr="00BF3BC2" w:rsidRDefault="00746B6D" w:rsidP="00746B6D">
      <w:pPr>
        <w:rPr>
          <w:rFonts w:ascii="Arial" w:hAnsi="Arial" w:cs="Arial"/>
          <w:b/>
          <w:bCs/>
          <w:color w:val="323E4F" w:themeColor="text2" w:themeShade="BF"/>
        </w:rPr>
      </w:pPr>
    </w:p>
    <w:p w14:paraId="0D4955A1" w14:textId="77777777" w:rsidR="00746B6D" w:rsidRPr="00BF3BC2" w:rsidRDefault="00746B6D" w:rsidP="00746B6D">
      <w:pPr>
        <w:rPr>
          <w:rFonts w:ascii="Arial" w:hAnsi="Arial" w:cs="Arial"/>
          <w:b/>
          <w:bCs/>
          <w:color w:val="323E4F" w:themeColor="text2" w:themeShade="BF"/>
        </w:rPr>
      </w:pPr>
    </w:p>
    <w:p w14:paraId="6F751427" w14:textId="77777777" w:rsidR="00746B6D" w:rsidRPr="00BF3BC2" w:rsidRDefault="00746B6D" w:rsidP="00746B6D">
      <w:pPr>
        <w:rPr>
          <w:rFonts w:ascii="Arial" w:hAnsi="Arial" w:cs="Arial"/>
          <w:b/>
          <w:bCs/>
          <w:color w:val="323E4F" w:themeColor="text2" w:themeShade="BF"/>
        </w:rPr>
      </w:pPr>
    </w:p>
    <w:p w14:paraId="1BFEF6E6" w14:textId="77777777" w:rsidR="00746B6D" w:rsidRPr="00BF3BC2" w:rsidRDefault="00746B6D" w:rsidP="00746B6D">
      <w:pPr>
        <w:rPr>
          <w:rFonts w:ascii="Arial" w:hAnsi="Arial" w:cs="Arial"/>
          <w:b/>
          <w:bCs/>
          <w:color w:val="323E4F" w:themeColor="text2" w:themeShade="BF"/>
        </w:rPr>
      </w:pPr>
    </w:p>
    <w:p w14:paraId="3E8D707D" w14:textId="77777777" w:rsidR="00746B6D" w:rsidRPr="00BF3BC2" w:rsidRDefault="00746B6D" w:rsidP="00746B6D">
      <w:pPr>
        <w:rPr>
          <w:rFonts w:ascii="Arial" w:hAnsi="Arial" w:cs="Arial"/>
          <w:b/>
          <w:bCs/>
          <w:color w:val="323E4F" w:themeColor="text2" w:themeShade="BF"/>
        </w:rPr>
      </w:pPr>
    </w:p>
    <w:p w14:paraId="3F44F018" w14:textId="77777777" w:rsidR="00746B6D" w:rsidRPr="00BF3BC2" w:rsidRDefault="00746B6D" w:rsidP="00746B6D">
      <w:pPr>
        <w:rPr>
          <w:rFonts w:ascii="Arial" w:hAnsi="Arial" w:cs="Arial"/>
          <w:b/>
          <w:bCs/>
          <w:color w:val="323E4F" w:themeColor="text2" w:themeShade="BF"/>
        </w:rPr>
      </w:pPr>
    </w:p>
    <w:p w14:paraId="02556544" w14:textId="77777777" w:rsidR="00746B6D" w:rsidRPr="00BF3BC2" w:rsidRDefault="00746B6D" w:rsidP="00746B6D">
      <w:pPr>
        <w:rPr>
          <w:rFonts w:ascii="Arial" w:hAnsi="Arial" w:cs="Arial"/>
          <w:b/>
          <w:bCs/>
          <w:color w:val="323E4F" w:themeColor="text2" w:themeShade="BF"/>
        </w:rPr>
      </w:pPr>
    </w:p>
    <w:p w14:paraId="3F26E5A9" w14:textId="77777777" w:rsidR="00E20334" w:rsidRPr="00BF3BC2" w:rsidRDefault="00E20334" w:rsidP="00E20334">
      <w:pPr>
        <w:jc w:val="center"/>
        <w:rPr>
          <w:rFonts w:ascii="Arial" w:hAnsi="Arial" w:cs="Arial"/>
          <w:b/>
          <w:bCs/>
          <w:color w:val="323E4F" w:themeColor="text2" w:themeShade="BF"/>
          <w:sz w:val="72"/>
          <w:szCs w:val="72"/>
        </w:rPr>
      </w:pPr>
    </w:p>
    <w:p w14:paraId="11DFEE26" w14:textId="28AAE52E" w:rsidR="00746B6D" w:rsidRPr="00BF3BC2" w:rsidRDefault="00E20334" w:rsidP="00E20334">
      <w:pPr>
        <w:jc w:val="center"/>
        <w:rPr>
          <w:rFonts w:ascii="Arial" w:hAnsi="Arial" w:cs="Arial"/>
          <w:b/>
          <w:bCs/>
          <w:color w:val="323E4F" w:themeColor="text2" w:themeShade="BF"/>
          <w:sz w:val="72"/>
          <w:szCs w:val="72"/>
        </w:rPr>
      </w:pPr>
      <w:r w:rsidRPr="00BF3BC2">
        <w:rPr>
          <w:rFonts w:ascii="Arial" w:hAnsi="Arial" w:cs="Arial"/>
          <w:b/>
          <w:bCs/>
          <w:color w:val="323E4F" w:themeColor="text2" w:themeShade="BF"/>
          <w:sz w:val="72"/>
          <w:szCs w:val="72"/>
        </w:rPr>
        <w:t>Specials Curriculum</w:t>
      </w:r>
    </w:p>
    <w:p w14:paraId="1C236A1C" w14:textId="77777777" w:rsidR="00746B6D" w:rsidRPr="00BF3BC2" w:rsidRDefault="00746B6D" w:rsidP="00746B6D">
      <w:pPr>
        <w:rPr>
          <w:rFonts w:ascii="Arial" w:hAnsi="Arial" w:cs="Arial"/>
          <w:b/>
          <w:bCs/>
          <w:color w:val="323E4F" w:themeColor="text2" w:themeShade="BF"/>
        </w:rPr>
      </w:pPr>
    </w:p>
    <w:p w14:paraId="4A00074E" w14:textId="77777777" w:rsidR="00746B6D" w:rsidRPr="00BF3BC2" w:rsidRDefault="00746B6D" w:rsidP="00746B6D">
      <w:pPr>
        <w:rPr>
          <w:rFonts w:ascii="Arial" w:hAnsi="Arial" w:cs="Arial"/>
          <w:b/>
          <w:bCs/>
          <w:color w:val="323E4F" w:themeColor="text2" w:themeShade="BF"/>
        </w:rPr>
      </w:pPr>
    </w:p>
    <w:p w14:paraId="7202F5FD" w14:textId="77777777" w:rsidR="00746B6D" w:rsidRPr="00BF3BC2" w:rsidRDefault="00746B6D" w:rsidP="00746B6D">
      <w:pPr>
        <w:rPr>
          <w:rFonts w:ascii="Arial" w:hAnsi="Arial" w:cs="Arial"/>
          <w:b/>
          <w:bCs/>
          <w:color w:val="323E4F" w:themeColor="text2" w:themeShade="BF"/>
        </w:rPr>
      </w:pPr>
    </w:p>
    <w:p w14:paraId="06D927CF" w14:textId="77777777" w:rsidR="00746B6D" w:rsidRPr="00BF3BC2" w:rsidRDefault="00746B6D" w:rsidP="00746B6D">
      <w:pPr>
        <w:rPr>
          <w:rFonts w:ascii="Arial" w:hAnsi="Arial" w:cs="Arial"/>
          <w:b/>
          <w:bCs/>
          <w:color w:val="323E4F" w:themeColor="text2" w:themeShade="BF"/>
        </w:rPr>
      </w:pPr>
    </w:p>
    <w:p w14:paraId="3FE5D513" w14:textId="77777777" w:rsidR="00746B6D" w:rsidRPr="00BF3BC2" w:rsidRDefault="00746B6D" w:rsidP="00746B6D">
      <w:pPr>
        <w:rPr>
          <w:rFonts w:ascii="Arial" w:hAnsi="Arial" w:cs="Arial"/>
          <w:b/>
          <w:bCs/>
          <w:color w:val="323E4F" w:themeColor="text2" w:themeShade="BF"/>
        </w:rPr>
      </w:pPr>
    </w:p>
    <w:p w14:paraId="0A236482" w14:textId="77777777" w:rsidR="00746B6D" w:rsidRPr="00BF3BC2" w:rsidRDefault="00746B6D" w:rsidP="00746B6D">
      <w:pPr>
        <w:rPr>
          <w:rFonts w:ascii="Arial" w:hAnsi="Arial" w:cs="Arial"/>
          <w:b/>
          <w:bCs/>
          <w:color w:val="323E4F" w:themeColor="text2" w:themeShade="BF"/>
        </w:rPr>
      </w:pPr>
    </w:p>
    <w:p w14:paraId="6F7802FE" w14:textId="77777777" w:rsidR="00746B6D" w:rsidRPr="00BF3BC2" w:rsidRDefault="00746B6D" w:rsidP="00746B6D">
      <w:pPr>
        <w:rPr>
          <w:rFonts w:ascii="Arial" w:hAnsi="Arial" w:cs="Arial"/>
          <w:b/>
          <w:bCs/>
          <w:color w:val="323E4F" w:themeColor="text2" w:themeShade="BF"/>
        </w:rPr>
      </w:pPr>
    </w:p>
    <w:p w14:paraId="298C6C70" w14:textId="77777777" w:rsidR="00746B6D" w:rsidRPr="00BF3BC2" w:rsidRDefault="00746B6D" w:rsidP="00746B6D">
      <w:pPr>
        <w:rPr>
          <w:rFonts w:ascii="Arial" w:hAnsi="Arial" w:cs="Arial"/>
          <w:b/>
          <w:bCs/>
          <w:color w:val="323E4F" w:themeColor="text2" w:themeShade="BF"/>
        </w:rPr>
      </w:pPr>
    </w:p>
    <w:p w14:paraId="362ABE0A" w14:textId="77777777" w:rsidR="00746B6D" w:rsidRPr="00BF3BC2" w:rsidRDefault="00746B6D" w:rsidP="00746B6D">
      <w:pPr>
        <w:rPr>
          <w:rFonts w:ascii="Arial" w:hAnsi="Arial" w:cs="Arial"/>
          <w:b/>
          <w:bCs/>
          <w:color w:val="323E4F" w:themeColor="text2" w:themeShade="BF"/>
        </w:rPr>
      </w:pPr>
    </w:p>
    <w:p w14:paraId="683B184F" w14:textId="77777777" w:rsidR="00746B6D" w:rsidRPr="00BF3BC2" w:rsidRDefault="00746B6D" w:rsidP="00746B6D">
      <w:pPr>
        <w:rPr>
          <w:rFonts w:ascii="Arial" w:hAnsi="Arial" w:cs="Arial"/>
          <w:b/>
          <w:bCs/>
          <w:color w:val="323E4F" w:themeColor="text2" w:themeShade="BF"/>
        </w:rPr>
      </w:pPr>
    </w:p>
    <w:p w14:paraId="7E8D8E53" w14:textId="77777777" w:rsidR="00746B6D" w:rsidRPr="00BF3BC2" w:rsidRDefault="00746B6D" w:rsidP="00746B6D">
      <w:pPr>
        <w:rPr>
          <w:rFonts w:ascii="Arial" w:hAnsi="Arial" w:cs="Arial"/>
          <w:b/>
          <w:bCs/>
          <w:color w:val="323E4F" w:themeColor="text2" w:themeShade="BF"/>
        </w:rPr>
      </w:pPr>
    </w:p>
    <w:p w14:paraId="09F2CE65" w14:textId="77777777" w:rsidR="00746B6D" w:rsidRPr="00BF3BC2" w:rsidRDefault="00746B6D" w:rsidP="00746B6D">
      <w:pPr>
        <w:rPr>
          <w:rFonts w:ascii="Arial" w:hAnsi="Arial" w:cs="Arial"/>
          <w:b/>
          <w:bCs/>
          <w:color w:val="323E4F" w:themeColor="text2" w:themeShade="BF"/>
        </w:rPr>
      </w:pPr>
    </w:p>
    <w:p w14:paraId="592C651D" w14:textId="77777777" w:rsidR="00746B6D" w:rsidRPr="00BF3BC2" w:rsidRDefault="00746B6D" w:rsidP="00746B6D">
      <w:pPr>
        <w:rPr>
          <w:rFonts w:ascii="Arial" w:hAnsi="Arial" w:cs="Arial"/>
          <w:b/>
          <w:bCs/>
          <w:color w:val="323E4F" w:themeColor="text2" w:themeShade="BF"/>
        </w:rPr>
      </w:pPr>
    </w:p>
    <w:p w14:paraId="222D1751" w14:textId="77777777" w:rsidR="00746B6D" w:rsidRPr="00BF3BC2" w:rsidRDefault="00746B6D" w:rsidP="00746B6D">
      <w:pPr>
        <w:rPr>
          <w:rFonts w:ascii="Arial" w:hAnsi="Arial" w:cs="Arial"/>
          <w:b/>
          <w:bCs/>
          <w:color w:val="323E4F" w:themeColor="text2" w:themeShade="BF"/>
        </w:rPr>
      </w:pPr>
    </w:p>
    <w:p w14:paraId="6FBF2A05" w14:textId="77777777" w:rsidR="00746B6D" w:rsidRPr="00BF3BC2" w:rsidRDefault="00746B6D" w:rsidP="00746B6D">
      <w:pPr>
        <w:rPr>
          <w:rFonts w:ascii="Arial" w:hAnsi="Arial" w:cs="Arial"/>
          <w:b/>
          <w:bCs/>
          <w:color w:val="323E4F" w:themeColor="text2" w:themeShade="BF"/>
        </w:rPr>
      </w:pPr>
    </w:p>
    <w:p w14:paraId="2E922C65" w14:textId="77777777" w:rsidR="00746B6D" w:rsidRPr="00BF3BC2" w:rsidRDefault="00746B6D" w:rsidP="00746B6D">
      <w:pPr>
        <w:rPr>
          <w:rFonts w:ascii="Arial" w:hAnsi="Arial" w:cs="Arial"/>
          <w:b/>
          <w:bCs/>
          <w:color w:val="323E4F" w:themeColor="text2" w:themeShade="BF"/>
        </w:rPr>
      </w:pPr>
    </w:p>
    <w:p w14:paraId="6975FC47" w14:textId="77777777" w:rsidR="00746B6D" w:rsidRPr="00BF3BC2" w:rsidRDefault="00746B6D" w:rsidP="00746B6D">
      <w:pPr>
        <w:rPr>
          <w:rFonts w:ascii="Arial" w:hAnsi="Arial" w:cs="Arial"/>
          <w:b/>
          <w:bCs/>
          <w:color w:val="323E4F" w:themeColor="text2" w:themeShade="BF"/>
        </w:rPr>
      </w:pPr>
    </w:p>
    <w:p w14:paraId="5D7FAB49" w14:textId="77777777" w:rsidR="00746B6D" w:rsidRPr="00BF3BC2" w:rsidRDefault="00746B6D" w:rsidP="00746B6D">
      <w:pPr>
        <w:rPr>
          <w:rFonts w:ascii="Arial" w:hAnsi="Arial" w:cs="Arial"/>
          <w:b/>
          <w:bCs/>
          <w:color w:val="323E4F" w:themeColor="text2" w:themeShade="BF"/>
        </w:rPr>
      </w:pPr>
    </w:p>
    <w:p w14:paraId="317E76C3" w14:textId="77777777" w:rsidR="0075315E" w:rsidRPr="00BF3BC2" w:rsidRDefault="0075315E" w:rsidP="00746B6D">
      <w:pPr>
        <w:rPr>
          <w:rFonts w:ascii="Arial" w:hAnsi="Arial" w:cs="Arial"/>
          <w:b/>
          <w:bCs/>
          <w:color w:val="323E4F" w:themeColor="text2" w:themeShade="BF"/>
        </w:rPr>
      </w:pPr>
    </w:p>
    <w:p w14:paraId="775C84BB" w14:textId="77777777" w:rsidR="0075315E" w:rsidRPr="00BF3BC2" w:rsidRDefault="0075315E" w:rsidP="00746B6D">
      <w:pPr>
        <w:rPr>
          <w:rFonts w:ascii="Arial" w:hAnsi="Arial" w:cs="Arial"/>
          <w:b/>
          <w:bCs/>
          <w:color w:val="323E4F" w:themeColor="text2" w:themeShade="BF"/>
        </w:rPr>
      </w:pPr>
    </w:p>
    <w:p w14:paraId="0F6DF40E" w14:textId="77777777" w:rsidR="0075315E" w:rsidRPr="00BF3BC2" w:rsidRDefault="0075315E" w:rsidP="00746B6D">
      <w:pPr>
        <w:rPr>
          <w:rFonts w:ascii="Arial" w:hAnsi="Arial" w:cs="Arial"/>
          <w:b/>
          <w:bCs/>
          <w:color w:val="323E4F" w:themeColor="text2" w:themeShade="BF"/>
        </w:rPr>
      </w:pPr>
    </w:p>
    <w:p w14:paraId="76FE4498" w14:textId="77777777" w:rsidR="0075315E" w:rsidRPr="00BF3BC2" w:rsidRDefault="0075315E" w:rsidP="00746B6D">
      <w:pPr>
        <w:rPr>
          <w:rFonts w:ascii="Arial" w:hAnsi="Arial" w:cs="Arial"/>
          <w:b/>
          <w:bCs/>
          <w:color w:val="323E4F" w:themeColor="text2" w:themeShade="BF"/>
        </w:rPr>
      </w:pPr>
    </w:p>
    <w:p w14:paraId="29388780" w14:textId="77777777" w:rsidR="0075315E" w:rsidRPr="00BF3BC2" w:rsidRDefault="0075315E" w:rsidP="00746B6D">
      <w:pPr>
        <w:rPr>
          <w:rFonts w:ascii="Arial" w:hAnsi="Arial" w:cs="Arial"/>
          <w:b/>
          <w:bCs/>
          <w:color w:val="323E4F" w:themeColor="text2" w:themeShade="BF"/>
        </w:rPr>
      </w:pPr>
    </w:p>
    <w:p w14:paraId="090261E5" w14:textId="77777777" w:rsidR="0075315E" w:rsidRPr="00BF3BC2" w:rsidRDefault="0075315E" w:rsidP="00746B6D">
      <w:pPr>
        <w:rPr>
          <w:rFonts w:ascii="Arial" w:hAnsi="Arial" w:cs="Arial"/>
          <w:b/>
          <w:bCs/>
          <w:color w:val="323E4F" w:themeColor="text2" w:themeShade="BF"/>
        </w:rPr>
      </w:pPr>
    </w:p>
    <w:p w14:paraId="276564C8" w14:textId="77777777" w:rsidR="0075315E" w:rsidRPr="00BF3BC2" w:rsidRDefault="0075315E" w:rsidP="00746B6D">
      <w:pPr>
        <w:rPr>
          <w:rFonts w:ascii="Arial" w:hAnsi="Arial" w:cs="Arial"/>
          <w:b/>
          <w:bCs/>
          <w:color w:val="323E4F" w:themeColor="text2" w:themeShade="BF"/>
        </w:rPr>
      </w:pPr>
    </w:p>
    <w:p w14:paraId="35F9D978" w14:textId="77777777" w:rsidR="0075315E" w:rsidRPr="00BF3BC2" w:rsidRDefault="0075315E" w:rsidP="00746B6D">
      <w:pPr>
        <w:rPr>
          <w:rFonts w:ascii="Arial" w:hAnsi="Arial" w:cs="Arial"/>
          <w:b/>
          <w:bCs/>
          <w:color w:val="323E4F" w:themeColor="text2" w:themeShade="BF"/>
        </w:rPr>
      </w:pPr>
    </w:p>
    <w:p w14:paraId="47B3A5F6" w14:textId="77777777" w:rsidR="0075315E" w:rsidRPr="00BF3BC2" w:rsidRDefault="0075315E" w:rsidP="00746B6D">
      <w:pPr>
        <w:rPr>
          <w:rFonts w:ascii="Arial" w:hAnsi="Arial" w:cs="Arial"/>
          <w:b/>
          <w:bCs/>
          <w:color w:val="323E4F" w:themeColor="text2" w:themeShade="BF"/>
        </w:rPr>
      </w:pPr>
    </w:p>
    <w:p w14:paraId="24EC8A82" w14:textId="77777777" w:rsidR="0075315E" w:rsidRPr="00BF3BC2" w:rsidRDefault="0075315E" w:rsidP="0075315E">
      <w:pPr>
        <w:jc w:val="center"/>
        <w:rPr>
          <w:rFonts w:ascii="Arial" w:hAnsi="Arial" w:cs="Arial"/>
          <w:b/>
          <w:bCs/>
          <w:color w:val="323E4F" w:themeColor="text2" w:themeShade="BF"/>
          <w:sz w:val="48"/>
          <w:szCs w:val="48"/>
        </w:rPr>
      </w:pPr>
      <w:r w:rsidRPr="00BF3BC2">
        <w:rPr>
          <w:rFonts w:ascii="Arial" w:hAnsi="Arial" w:cs="Arial"/>
          <w:b/>
          <w:bCs/>
          <w:color w:val="323E4F" w:themeColor="text2" w:themeShade="BF"/>
          <w:sz w:val="48"/>
          <w:szCs w:val="48"/>
        </w:rPr>
        <w:t>GYM CURRICULUM</w:t>
      </w:r>
    </w:p>
    <w:p w14:paraId="7255AA2A" w14:textId="77777777" w:rsidR="0075315E" w:rsidRPr="00BF3BC2" w:rsidRDefault="0075315E" w:rsidP="0075315E">
      <w:pPr>
        <w:jc w:val="center"/>
        <w:rPr>
          <w:rFonts w:ascii="Arial" w:hAnsi="Arial" w:cs="Arial"/>
          <w:b/>
          <w:bCs/>
          <w:color w:val="323E4F" w:themeColor="text2" w:themeShade="BF"/>
        </w:rPr>
      </w:pPr>
    </w:p>
    <w:p w14:paraId="23A62C0E" w14:textId="77777777" w:rsidR="0075315E" w:rsidRPr="00BF3BC2" w:rsidRDefault="0075315E" w:rsidP="00746B6D">
      <w:pPr>
        <w:rPr>
          <w:rFonts w:ascii="Arial" w:hAnsi="Arial" w:cs="Arial"/>
          <w:b/>
          <w:bCs/>
          <w:color w:val="323E4F" w:themeColor="text2" w:themeShade="BF"/>
        </w:rPr>
      </w:pPr>
    </w:p>
    <w:p w14:paraId="221DE9B8" w14:textId="77777777" w:rsidR="0075315E" w:rsidRPr="00BF3BC2" w:rsidRDefault="0075315E" w:rsidP="00746B6D">
      <w:pPr>
        <w:rPr>
          <w:rFonts w:ascii="Arial" w:hAnsi="Arial" w:cs="Arial"/>
          <w:b/>
          <w:bCs/>
          <w:color w:val="323E4F" w:themeColor="text2" w:themeShade="BF"/>
        </w:rPr>
      </w:pPr>
    </w:p>
    <w:p w14:paraId="2B2BFD1B" w14:textId="77777777" w:rsidR="0075315E" w:rsidRPr="00BF3BC2" w:rsidRDefault="0075315E" w:rsidP="00746B6D">
      <w:pPr>
        <w:rPr>
          <w:rFonts w:ascii="Arial" w:hAnsi="Arial" w:cs="Arial"/>
          <w:b/>
          <w:bCs/>
          <w:color w:val="323E4F" w:themeColor="text2" w:themeShade="BF"/>
        </w:rPr>
      </w:pPr>
    </w:p>
    <w:p w14:paraId="1254E21A" w14:textId="77777777" w:rsidR="0075315E" w:rsidRPr="00BF3BC2" w:rsidRDefault="0075315E" w:rsidP="00746B6D">
      <w:pPr>
        <w:rPr>
          <w:rFonts w:ascii="Arial" w:hAnsi="Arial" w:cs="Arial"/>
          <w:b/>
          <w:bCs/>
          <w:color w:val="323E4F" w:themeColor="text2" w:themeShade="BF"/>
        </w:rPr>
      </w:pPr>
    </w:p>
    <w:p w14:paraId="183AABE3" w14:textId="77777777" w:rsidR="0075315E" w:rsidRPr="00BF3BC2" w:rsidRDefault="0075315E" w:rsidP="00746B6D">
      <w:pPr>
        <w:rPr>
          <w:rFonts w:ascii="Arial" w:hAnsi="Arial" w:cs="Arial"/>
          <w:b/>
          <w:bCs/>
          <w:color w:val="323E4F" w:themeColor="text2" w:themeShade="BF"/>
        </w:rPr>
      </w:pPr>
    </w:p>
    <w:p w14:paraId="56A56195" w14:textId="77777777" w:rsidR="0075315E" w:rsidRPr="00BF3BC2" w:rsidRDefault="0075315E" w:rsidP="00746B6D">
      <w:pPr>
        <w:rPr>
          <w:rFonts w:ascii="Arial" w:hAnsi="Arial" w:cs="Arial"/>
          <w:b/>
          <w:bCs/>
          <w:color w:val="323E4F" w:themeColor="text2" w:themeShade="BF"/>
        </w:rPr>
      </w:pPr>
    </w:p>
    <w:p w14:paraId="79E74323" w14:textId="12CCD467" w:rsidR="0075315E" w:rsidRPr="00BF3BC2" w:rsidRDefault="0075315E" w:rsidP="00746B6D">
      <w:pPr>
        <w:rPr>
          <w:color w:val="323E4F" w:themeColor="text2" w:themeShade="BF"/>
        </w:rPr>
      </w:pPr>
    </w:p>
    <w:p w14:paraId="56FD3F05" w14:textId="77777777" w:rsidR="0075315E" w:rsidRPr="00BF3BC2" w:rsidRDefault="0075315E" w:rsidP="00746B6D">
      <w:pPr>
        <w:rPr>
          <w:rFonts w:ascii="Arial" w:hAnsi="Arial" w:cs="Arial"/>
          <w:b/>
          <w:bCs/>
          <w:color w:val="323E4F" w:themeColor="text2" w:themeShade="BF"/>
        </w:rPr>
      </w:pPr>
    </w:p>
    <w:p w14:paraId="12F5CDD1" w14:textId="77777777" w:rsidR="0075315E" w:rsidRPr="00BF3BC2" w:rsidRDefault="0075315E" w:rsidP="00746B6D">
      <w:pPr>
        <w:rPr>
          <w:rFonts w:ascii="Arial" w:hAnsi="Arial" w:cs="Arial"/>
          <w:b/>
          <w:bCs/>
          <w:color w:val="323E4F" w:themeColor="text2" w:themeShade="BF"/>
        </w:rPr>
      </w:pPr>
    </w:p>
    <w:p w14:paraId="5023B31E" w14:textId="77777777" w:rsidR="0075315E" w:rsidRPr="00BF3BC2" w:rsidRDefault="0075315E" w:rsidP="00746B6D">
      <w:pPr>
        <w:rPr>
          <w:rFonts w:ascii="Arial" w:hAnsi="Arial" w:cs="Arial"/>
          <w:b/>
          <w:bCs/>
          <w:color w:val="323E4F" w:themeColor="text2" w:themeShade="BF"/>
        </w:rPr>
      </w:pPr>
    </w:p>
    <w:p w14:paraId="49262203" w14:textId="093C7DDD" w:rsidR="00E20334" w:rsidRPr="00BF3BC2" w:rsidRDefault="00E20334" w:rsidP="00746B6D">
      <w:pPr>
        <w:rPr>
          <w:rFonts w:ascii="Arial" w:hAnsi="Arial" w:cs="Arial"/>
          <w:b/>
          <w:bCs/>
          <w:color w:val="323E4F" w:themeColor="text2" w:themeShade="BF"/>
        </w:rPr>
      </w:pPr>
    </w:p>
    <w:p w14:paraId="70B52BEC" w14:textId="77777777" w:rsidR="00E20334" w:rsidRPr="00BF3BC2" w:rsidRDefault="00E20334" w:rsidP="00746B6D">
      <w:pPr>
        <w:rPr>
          <w:rFonts w:ascii="Arial" w:hAnsi="Arial" w:cs="Arial"/>
          <w:b/>
          <w:bCs/>
          <w:color w:val="323E4F" w:themeColor="text2" w:themeShade="BF"/>
        </w:rPr>
      </w:pPr>
    </w:p>
    <w:p w14:paraId="7C88C0A0" w14:textId="77777777" w:rsidR="00E20334" w:rsidRPr="00BF3BC2" w:rsidRDefault="00E20334" w:rsidP="00746B6D">
      <w:pPr>
        <w:rPr>
          <w:rFonts w:ascii="Arial" w:hAnsi="Arial" w:cs="Arial"/>
          <w:b/>
          <w:bCs/>
          <w:color w:val="323E4F" w:themeColor="text2" w:themeShade="BF"/>
        </w:rPr>
      </w:pPr>
    </w:p>
    <w:p w14:paraId="706A09C7" w14:textId="77777777" w:rsidR="00E20334" w:rsidRPr="00BF3BC2" w:rsidRDefault="00E20334" w:rsidP="00746B6D">
      <w:pPr>
        <w:rPr>
          <w:rFonts w:ascii="Arial" w:hAnsi="Arial" w:cs="Arial"/>
          <w:b/>
          <w:bCs/>
          <w:color w:val="323E4F" w:themeColor="text2" w:themeShade="BF"/>
        </w:rPr>
      </w:pPr>
    </w:p>
    <w:p w14:paraId="1A1347D7" w14:textId="2552B156" w:rsidR="00746B6D" w:rsidRPr="00BF3BC2" w:rsidRDefault="00746B6D" w:rsidP="00746B6D">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lastRenderedPageBreak/>
        <w:t>GYM CURRICULUM</w:t>
      </w:r>
    </w:p>
    <w:p w14:paraId="60ACC198" w14:textId="77777777" w:rsidR="00746B6D" w:rsidRPr="00BF3BC2" w:rsidRDefault="00746B6D" w:rsidP="00746B6D">
      <w:pPr>
        <w:rPr>
          <w:rFonts w:ascii="Arial" w:hAnsi="Arial" w:cs="Arial"/>
          <w:color w:val="323E4F" w:themeColor="text2" w:themeShade="BF"/>
          <w:sz w:val="24"/>
          <w:szCs w:val="24"/>
        </w:rPr>
      </w:pPr>
    </w:p>
    <w:p w14:paraId="70B7D0A7" w14:textId="5E8BE086" w:rsidR="00746B6D" w:rsidRPr="00BF3BC2" w:rsidRDefault="00746B6D" w:rsidP="00746B6D">
      <w:pPr>
        <w:rPr>
          <w:rFonts w:ascii="Arial" w:hAnsi="Arial" w:cs="Arial"/>
          <w:color w:val="323E4F" w:themeColor="text2" w:themeShade="BF"/>
          <w:sz w:val="24"/>
          <w:szCs w:val="24"/>
        </w:rPr>
      </w:pPr>
      <w:r w:rsidRPr="00BF3BC2">
        <w:rPr>
          <w:rFonts w:ascii="Arial" w:hAnsi="Arial" w:cs="Arial"/>
          <w:color w:val="323E4F" w:themeColor="text2" w:themeShade="BF"/>
          <w:sz w:val="24"/>
          <w:szCs w:val="24"/>
        </w:rPr>
        <w:t>Kindergarten– 2nd Grades</w:t>
      </w:r>
    </w:p>
    <w:p w14:paraId="37315BA2" w14:textId="77777777" w:rsidR="00746B6D" w:rsidRPr="00BF3BC2" w:rsidRDefault="00746B6D" w:rsidP="00746B6D">
      <w:pPr>
        <w:rPr>
          <w:rFonts w:ascii="Arial" w:hAnsi="Arial" w:cs="Arial"/>
          <w:color w:val="323E4F" w:themeColor="text2" w:themeShade="BF"/>
        </w:rPr>
      </w:pPr>
    </w:p>
    <w:p w14:paraId="56CC96CB"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Performs locomotor skills with a mature form</w:t>
      </w:r>
    </w:p>
    <w:p w14:paraId="7A886970"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Demonstrates changing direction in response to a signal or obstacles and shows clear          </w:t>
      </w:r>
    </w:p>
    <w:p w14:paraId="04F9FAD1" w14:textId="7E60D661"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contrasts between slow and fast movement</w:t>
      </w:r>
    </w:p>
    <w:p w14:paraId="0517E98A"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·Balances on different body parts, at different levels</w:t>
      </w:r>
    </w:p>
    <w:p w14:paraId="016713CA"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Correctly identifies various body parts &amp; planes (i.e., front, back, side)</w:t>
      </w:r>
    </w:p>
    <w:p w14:paraId="6A6EED99"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Explains that warm-up prepares the body for physical activity</w:t>
      </w:r>
    </w:p>
    <w:p w14:paraId="3C9DE8E1"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Recognizes that health-related physical fitness consists of several different components</w:t>
      </w:r>
    </w:p>
    <w:p w14:paraId="10FBE1D3"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Repeats cue words for various skills and demonstrates/explains what is meant by each</w:t>
      </w:r>
    </w:p>
    <w:p w14:paraId="2A130637"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Corrects movement errors in response to corrective feedback</w:t>
      </w:r>
    </w:p>
    <w:p w14:paraId="36E2260D"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Shows compassion for others by helping them</w:t>
      </w:r>
    </w:p>
    <w:p w14:paraId="1CDA91CC" w14:textId="7B951F5A"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the elements of socially acceptable conflict resolution during class activity</w:t>
      </w:r>
    </w:p>
    <w:p w14:paraId="22E0C72B" w14:textId="77777777" w:rsidR="00746B6D" w:rsidRPr="00BF3BC2" w:rsidRDefault="00746B6D" w:rsidP="00746B6D">
      <w:pPr>
        <w:rPr>
          <w:rFonts w:ascii="Arial" w:hAnsi="Arial" w:cs="Arial"/>
          <w:color w:val="323E4F" w:themeColor="text2" w:themeShade="BF"/>
          <w:sz w:val="24"/>
          <w:szCs w:val="24"/>
        </w:rPr>
      </w:pPr>
    </w:p>
    <w:p w14:paraId="0818071F" w14:textId="24457FAF" w:rsidR="00746B6D" w:rsidRPr="00BF3BC2" w:rsidRDefault="00746B6D" w:rsidP="00746B6D">
      <w:pPr>
        <w:rPr>
          <w:rFonts w:ascii="Arial" w:hAnsi="Arial" w:cs="Arial"/>
          <w:color w:val="323E4F" w:themeColor="text2" w:themeShade="BF"/>
          <w:sz w:val="24"/>
          <w:szCs w:val="24"/>
        </w:rPr>
      </w:pPr>
      <w:r w:rsidRPr="00BF3BC2">
        <w:rPr>
          <w:rFonts w:ascii="Arial" w:hAnsi="Arial" w:cs="Arial"/>
          <w:color w:val="323E4F" w:themeColor="text2" w:themeShade="BF"/>
          <w:sz w:val="24"/>
          <w:szCs w:val="24"/>
        </w:rPr>
        <w:t>3rd –5th Grades</w:t>
      </w:r>
    </w:p>
    <w:p w14:paraId="194025DB" w14:textId="77777777" w:rsidR="00746B6D" w:rsidRPr="00BF3BC2" w:rsidRDefault="00746B6D" w:rsidP="00746B6D">
      <w:pPr>
        <w:rPr>
          <w:rFonts w:ascii="Arial" w:hAnsi="Arial" w:cs="Arial"/>
          <w:color w:val="323E4F" w:themeColor="text2" w:themeShade="BF"/>
        </w:rPr>
      </w:pPr>
    </w:p>
    <w:p w14:paraId="1CD5D2BB"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 Demonstrates competence in a variety of locomotor movements</w:t>
      </w:r>
    </w:p>
    <w:p w14:paraId="520218B0" w14:textId="36485E4F"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(skipping, running, jumping, hop- ping, leaping, sliding, galloping)</w:t>
      </w:r>
    </w:p>
    <w:p w14:paraId="357A0017"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Demonstrates dodging, </w:t>
      </w:r>
      <w:proofErr w:type="gramStart"/>
      <w:r w:rsidRPr="00BF3BC2">
        <w:rPr>
          <w:rFonts w:ascii="Arial" w:hAnsi="Arial" w:cs="Arial"/>
          <w:color w:val="323E4F" w:themeColor="text2" w:themeShade="BF"/>
        </w:rPr>
        <w:t>chasing</w:t>
      </w:r>
      <w:proofErr w:type="gramEnd"/>
      <w:r w:rsidRPr="00BF3BC2">
        <w:rPr>
          <w:rFonts w:ascii="Arial" w:hAnsi="Arial" w:cs="Arial"/>
          <w:color w:val="323E4F" w:themeColor="text2" w:themeShade="BF"/>
        </w:rPr>
        <w:t xml:space="preserve"> and fleeing skills in a variety of activities</w:t>
      </w:r>
    </w:p>
    <w:p w14:paraId="24623844"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competent throwing motion with accuracy and competent catching skills</w:t>
      </w:r>
    </w:p>
    <w:p w14:paraId="67154E3C"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Describes how heart rate is used to monitor exercise intensity</w:t>
      </w:r>
    </w:p>
    <w:p w14:paraId="37674337"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Identifies the benefits of effective communication in cooperative and competitive situations</w:t>
      </w:r>
    </w:p>
    <w:p w14:paraId="0F8A72A5"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Monitors his or her physical activity by using a pedometer to count the number of steps taken</w:t>
      </w:r>
    </w:p>
    <w:p w14:paraId="4D5CD95D" w14:textId="48801FB0"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or distance </w:t>
      </w:r>
      <w:proofErr w:type="gramStart"/>
      <w:r w:rsidRPr="00BF3BC2">
        <w:rPr>
          <w:rFonts w:ascii="Arial" w:hAnsi="Arial" w:cs="Arial"/>
          <w:color w:val="323E4F" w:themeColor="text2" w:themeShade="BF"/>
        </w:rPr>
        <w:t>traveled</w:t>
      </w:r>
      <w:proofErr w:type="gramEnd"/>
    </w:p>
    <w:p w14:paraId="7E0BB22D"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Identifies his or her strengths and weaknesses based upon the results of Fitness-gram testing</w:t>
      </w:r>
    </w:p>
    <w:p w14:paraId="21BF700C"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Assesses and takes responsibility for his/her own behavior problems without blaming others</w:t>
      </w:r>
    </w:p>
    <w:p w14:paraId="483A2E09"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respect and caring for students with different abilities through verbal</w:t>
      </w:r>
    </w:p>
    <w:p w14:paraId="7B04F984" w14:textId="701F272B"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lastRenderedPageBreak/>
        <w:t xml:space="preserve">  and non- verbal encouragement and assistance</w:t>
      </w:r>
    </w:p>
    <w:p w14:paraId="08E52C86"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best effort with a willingness to learn and allows others to learn and regularly</w:t>
      </w:r>
    </w:p>
    <w:p w14:paraId="5AE9D5FD" w14:textId="4CF90EC3"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encourages others and refrains from put-down </w:t>
      </w:r>
      <w:proofErr w:type="gramStart"/>
      <w:r w:rsidRPr="00BF3BC2">
        <w:rPr>
          <w:rFonts w:ascii="Arial" w:hAnsi="Arial" w:cs="Arial"/>
          <w:color w:val="323E4F" w:themeColor="text2" w:themeShade="BF"/>
        </w:rPr>
        <w:t>statements</w:t>
      </w:r>
      <w:proofErr w:type="gramEnd"/>
    </w:p>
    <w:p w14:paraId="09B81E44" w14:textId="77777777" w:rsidR="00746B6D" w:rsidRPr="00BF3BC2" w:rsidRDefault="00746B6D" w:rsidP="00746B6D">
      <w:pPr>
        <w:rPr>
          <w:rFonts w:ascii="Arial" w:hAnsi="Arial" w:cs="Arial"/>
          <w:color w:val="323E4F" w:themeColor="text2" w:themeShade="BF"/>
        </w:rPr>
      </w:pPr>
    </w:p>
    <w:p w14:paraId="57C3256C" w14:textId="776DDEDB" w:rsidR="00746B6D" w:rsidRPr="00BF3BC2" w:rsidRDefault="00746B6D" w:rsidP="00746B6D">
      <w:pPr>
        <w:rPr>
          <w:rFonts w:ascii="Arial" w:hAnsi="Arial" w:cs="Arial"/>
          <w:color w:val="323E4F" w:themeColor="text2" w:themeShade="BF"/>
          <w:sz w:val="24"/>
          <w:szCs w:val="24"/>
        </w:rPr>
      </w:pPr>
      <w:r w:rsidRPr="00BF3BC2">
        <w:rPr>
          <w:rFonts w:ascii="Arial" w:hAnsi="Arial" w:cs="Arial"/>
          <w:color w:val="323E4F" w:themeColor="text2" w:themeShade="BF"/>
          <w:sz w:val="24"/>
          <w:szCs w:val="24"/>
        </w:rPr>
        <w:t>6th-8th Grades</w:t>
      </w:r>
    </w:p>
    <w:p w14:paraId="4D0B74B0" w14:textId="77777777" w:rsidR="00746B6D" w:rsidRPr="00BF3BC2" w:rsidRDefault="00746B6D" w:rsidP="00746B6D">
      <w:pPr>
        <w:rPr>
          <w:rFonts w:ascii="Arial" w:hAnsi="Arial" w:cs="Arial"/>
          <w:color w:val="323E4F" w:themeColor="text2" w:themeShade="BF"/>
        </w:rPr>
      </w:pPr>
    </w:p>
    <w:p w14:paraId="747F8A41"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Develops strategies and begin to analyze and critically assess motor skill performance</w:t>
      </w:r>
    </w:p>
    <w:p w14:paraId="6461D8C6"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Incorporates basic defensive and offensive strategies in modified net games (e.g., tennis,     </w:t>
      </w:r>
    </w:p>
    <w:p w14:paraId="69A1C553" w14:textId="5EBD06B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volleyball, badminton) and invasive games (e.g., soccer, basketball)</w:t>
      </w:r>
    </w:p>
    <w:p w14:paraId="10710457"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Combines skills to competently participate in a variety of individual, </w:t>
      </w:r>
      <w:proofErr w:type="gramStart"/>
      <w:r w:rsidRPr="00BF3BC2">
        <w:rPr>
          <w:rFonts w:ascii="Arial" w:hAnsi="Arial" w:cs="Arial"/>
          <w:color w:val="323E4F" w:themeColor="text2" w:themeShade="BF"/>
        </w:rPr>
        <w:t>team</w:t>
      </w:r>
      <w:proofErr w:type="gramEnd"/>
      <w:r w:rsidRPr="00BF3BC2">
        <w:rPr>
          <w:rFonts w:ascii="Arial" w:hAnsi="Arial" w:cs="Arial"/>
          <w:color w:val="323E4F" w:themeColor="text2" w:themeShade="BF"/>
        </w:rPr>
        <w:t xml:space="preserve"> and dual sports (e.g.,   </w:t>
      </w:r>
    </w:p>
    <w:p w14:paraId="0EA728B3" w14:textId="2BFCF89B"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soccer, Ultimate Frisbee, tennis, track and field, and golf)</w:t>
      </w:r>
    </w:p>
    <w:p w14:paraId="3DD100DE"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basic rhythmic or dance patterns</w:t>
      </w:r>
    </w:p>
    <w:p w14:paraId="763862FC"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Students develop higher levels of under- standing and application of movement  </w:t>
      </w:r>
    </w:p>
    <w:p w14:paraId="7E438F80"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concepts/principles and game strategies, critical elements of activity-specific movement skills </w:t>
      </w:r>
    </w:p>
    <w:p w14:paraId="27DDE50F" w14:textId="0040BF36"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and characteristics representing highly skilled performances.</w:t>
      </w:r>
    </w:p>
    <w:p w14:paraId="06A94738" w14:textId="181950F4"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Understands physical fitness concepts and the benefits of an active, healthy </w:t>
      </w:r>
      <w:r w:rsidR="00E20334" w:rsidRPr="00BF3BC2">
        <w:rPr>
          <w:rFonts w:ascii="Arial" w:hAnsi="Arial" w:cs="Arial"/>
          <w:color w:val="323E4F" w:themeColor="text2" w:themeShade="BF"/>
        </w:rPr>
        <w:t>lifestyle</w:t>
      </w:r>
    </w:p>
    <w:p w14:paraId="271DEFDC"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Self-assesses heart rate before, during, and after vigorous physical activities</w:t>
      </w:r>
    </w:p>
    <w:p w14:paraId="42878D75" w14:textId="77777777"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Demonstrates behavior appropriate for participating in physical activities with others, the use of</w:t>
      </w:r>
    </w:p>
    <w:p w14:paraId="654AA6BB" w14:textId="2DB178CF" w:rsidR="00746B6D"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xml:space="preserve">  sports etiquette, </w:t>
      </w:r>
      <w:r w:rsidR="000D2738" w:rsidRPr="00BF3BC2">
        <w:rPr>
          <w:rFonts w:ascii="Arial" w:hAnsi="Arial" w:cs="Arial"/>
          <w:color w:val="323E4F" w:themeColor="text2" w:themeShade="BF"/>
        </w:rPr>
        <w:t>sportsmanship,</w:t>
      </w:r>
      <w:r w:rsidRPr="00BF3BC2">
        <w:rPr>
          <w:rFonts w:ascii="Arial" w:hAnsi="Arial" w:cs="Arial"/>
          <w:color w:val="323E4F" w:themeColor="text2" w:themeShade="BF"/>
        </w:rPr>
        <w:t xml:space="preserve"> and cooperation</w:t>
      </w:r>
    </w:p>
    <w:p w14:paraId="3778F5B7" w14:textId="39369EFD" w:rsidR="000667C3" w:rsidRPr="00BF3BC2" w:rsidRDefault="00746B6D" w:rsidP="00746B6D">
      <w:pPr>
        <w:rPr>
          <w:rFonts w:ascii="Arial" w:hAnsi="Arial" w:cs="Arial"/>
          <w:color w:val="323E4F" w:themeColor="text2" w:themeShade="BF"/>
        </w:rPr>
      </w:pPr>
      <w:r w:rsidRPr="00BF3BC2">
        <w:rPr>
          <w:rFonts w:ascii="Arial" w:hAnsi="Arial" w:cs="Arial"/>
          <w:color w:val="323E4F" w:themeColor="text2" w:themeShade="BF"/>
        </w:rPr>
        <w:t>• Analyzes selected physical experiences for social, emotional and health benefits</w:t>
      </w:r>
    </w:p>
    <w:p w14:paraId="7F7E2506" w14:textId="255F6492" w:rsidR="00C6571A" w:rsidRPr="00BF3BC2" w:rsidRDefault="00C6571A" w:rsidP="00746B6D">
      <w:pPr>
        <w:rPr>
          <w:rFonts w:ascii="Arial" w:hAnsi="Arial" w:cs="Arial"/>
          <w:color w:val="323E4F" w:themeColor="text2" w:themeShade="BF"/>
        </w:rPr>
      </w:pPr>
    </w:p>
    <w:p w14:paraId="57A20596" w14:textId="7DBD2F71" w:rsidR="00C6571A" w:rsidRPr="00BF3BC2" w:rsidRDefault="00C6571A" w:rsidP="00746B6D">
      <w:pPr>
        <w:rPr>
          <w:rFonts w:ascii="Arial" w:hAnsi="Arial" w:cs="Arial"/>
          <w:color w:val="323E4F" w:themeColor="text2" w:themeShade="BF"/>
        </w:rPr>
      </w:pPr>
    </w:p>
    <w:p w14:paraId="5DD20E17" w14:textId="5E7374ED" w:rsidR="00C6571A" w:rsidRPr="00BF3BC2" w:rsidRDefault="00C6571A" w:rsidP="00746B6D">
      <w:pPr>
        <w:rPr>
          <w:rFonts w:ascii="Arial" w:hAnsi="Arial" w:cs="Arial"/>
          <w:color w:val="323E4F" w:themeColor="text2" w:themeShade="BF"/>
        </w:rPr>
      </w:pPr>
    </w:p>
    <w:p w14:paraId="0E598982" w14:textId="1BFCF8CD" w:rsidR="00C6571A" w:rsidRPr="00BF3BC2" w:rsidRDefault="00C6571A" w:rsidP="00746B6D">
      <w:pPr>
        <w:rPr>
          <w:rFonts w:ascii="Arial" w:hAnsi="Arial" w:cs="Arial"/>
          <w:color w:val="323E4F" w:themeColor="text2" w:themeShade="BF"/>
        </w:rPr>
      </w:pPr>
    </w:p>
    <w:p w14:paraId="52E18944" w14:textId="315BE9C5" w:rsidR="00C6571A" w:rsidRPr="00BF3BC2" w:rsidRDefault="00C6571A" w:rsidP="00746B6D">
      <w:pPr>
        <w:rPr>
          <w:rFonts w:ascii="Arial" w:hAnsi="Arial" w:cs="Arial"/>
          <w:color w:val="323E4F" w:themeColor="text2" w:themeShade="BF"/>
        </w:rPr>
      </w:pPr>
    </w:p>
    <w:p w14:paraId="2E23EBE8" w14:textId="331DE5BE" w:rsidR="00C6571A" w:rsidRPr="00BF3BC2" w:rsidRDefault="00C6571A" w:rsidP="00746B6D">
      <w:pPr>
        <w:rPr>
          <w:rFonts w:ascii="Arial" w:hAnsi="Arial" w:cs="Arial"/>
          <w:color w:val="323E4F" w:themeColor="text2" w:themeShade="BF"/>
        </w:rPr>
      </w:pPr>
    </w:p>
    <w:p w14:paraId="1D038849" w14:textId="2B901F54" w:rsidR="00C6571A" w:rsidRPr="00BF3BC2" w:rsidRDefault="00C6571A" w:rsidP="00746B6D">
      <w:pPr>
        <w:rPr>
          <w:rFonts w:ascii="Arial" w:hAnsi="Arial" w:cs="Arial"/>
          <w:color w:val="323E4F" w:themeColor="text2" w:themeShade="BF"/>
        </w:rPr>
      </w:pPr>
    </w:p>
    <w:p w14:paraId="530EA5F1" w14:textId="7400F2E0" w:rsidR="00C6571A" w:rsidRPr="00BF3BC2" w:rsidRDefault="00C6571A" w:rsidP="00746B6D">
      <w:pPr>
        <w:rPr>
          <w:rFonts w:ascii="Arial" w:hAnsi="Arial" w:cs="Arial"/>
          <w:color w:val="323E4F" w:themeColor="text2" w:themeShade="BF"/>
        </w:rPr>
      </w:pPr>
    </w:p>
    <w:p w14:paraId="637283E4" w14:textId="3B3AC03C" w:rsidR="00C6571A" w:rsidRPr="00BF3BC2" w:rsidRDefault="00C6571A" w:rsidP="00746B6D">
      <w:pPr>
        <w:rPr>
          <w:rFonts w:ascii="Arial" w:hAnsi="Arial" w:cs="Arial"/>
          <w:color w:val="323E4F" w:themeColor="text2" w:themeShade="BF"/>
        </w:rPr>
      </w:pPr>
    </w:p>
    <w:p w14:paraId="57ED81AE" w14:textId="4D94DFC7" w:rsidR="00C6571A" w:rsidRPr="00BF3BC2" w:rsidRDefault="00C6571A" w:rsidP="00746B6D">
      <w:pPr>
        <w:rPr>
          <w:rFonts w:ascii="Arial" w:hAnsi="Arial" w:cs="Arial"/>
          <w:color w:val="323E4F" w:themeColor="text2" w:themeShade="BF"/>
        </w:rPr>
      </w:pPr>
    </w:p>
    <w:p w14:paraId="6359C0E3" w14:textId="0549BE61" w:rsidR="00C6571A" w:rsidRPr="00BF3BC2" w:rsidRDefault="00C6571A" w:rsidP="00746B6D">
      <w:pPr>
        <w:rPr>
          <w:rFonts w:ascii="Arial" w:hAnsi="Arial" w:cs="Arial"/>
          <w:color w:val="323E4F" w:themeColor="text2" w:themeShade="BF"/>
        </w:rPr>
      </w:pPr>
    </w:p>
    <w:p w14:paraId="791930A7" w14:textId="566C7752" w:rsidR="00C6571A" w:rsidRPr="00BF3BC2" w:rsidRDefault="00C6571A" w:rsidP="00746B6D">
      <w:pPr>
        <w:rPr>
          <w:rFonts w:ascii="Arial" w:hAnsi="Arial" w:cs="Arial"/>
          <w:color w:val="323E4F" w:themeColor="text2" w:themeShade="BF"/>
        </w:rPr>
      </w:pPr>
    </w:p>
    <w:p w14:paraId="1A2A59FC" w14:textId="65CAE02D" w:rsidR="00C6571A" w:rsidRPr="00BF3BC2" w:rsidRDefault="00C6571A" w:rsidP="00746B6D">
      <w:pPr>
        <w:rPr>
          <w:rFonts w:ascii="Arial" w:hAnsi="Arial" w:cs="Arial"/>
          <w:color w:val="323E4F" w:themeColor="text2" w:themeShade="BF"/>
        </w:rPr>
      </w:pPr>
    </w:p>
    <w:p w14:paraId="33071110" w14:textId="3126702D" w:rsidR="00C6571A" w:rsidRPr="00BF3BC2" w:rsidRDefault="00C6571A" w:rsidP="00746B6D">
      <w:pPr>
        <w:rPr>
          <w:rFonts w:ascii="Arial" w:hAnsi="Arial" w:cs="Arial"/>
          <w:color w:val="323E4F" w:themeColor="text2" w:themeShade="BF"/>
        </w:rPr>
      </w:pPr>
    </w:p>
    <w:p w14:paraId="2AAA2E43" w14:textId="5DBD97DB" w:rsidR="00C6571A" w:rsidRPr="00BF3BC2" w:rsidRDefault="00C6571A" w:rsidP="00746B6D">
      <w:pPr>
        <w:rPr>
          <w:rFonts w:ascii="Arial" w:hAnsi="Arial" w:cs="Arial"/>
          <w:color w:val="323E4F" w:themeColor="text2" w:themeShade="BF"/>
        </w:rPr>
      </w:pPr>
    </w:p>
    <w:p w14:paraId="4D778C64" w14:textId="7E51BE61" w:rsidR="00C6571A" w:rsidRPr="00BF3BC2" w:rsidRDefault="00C6571A" w:rsidP="00746B6D">
      <w:pPr>
        <w:rPr>
          <w:rFonts w:ascii="Arial" w:hAnsi="Arial" w:cs="Arial"/>
          <w:color w:val="323E4F" w:themeColor="text2" w:themeShade="BF"/>
        </w:rPr>
      </w:pPr>
    </w:p>
    <w:p w14:paraId="21017837" w14:textId="506D9BE3" w:rsidR="00C6571A" w:rsidRPr="00BF3BC2" w:rsidRDefault="00C6571A" w:rsidP="00746B6D">
      <w:pPr>
        <w:rPr>
          <w:rFonts w:ascii="Arial" w:hAnsi="Arial" w:cs="Arial"/>
          <w:color w:val="323E4F" w:themeColor="text2" w:themeShade="BF"/>
        </w:rPr>
      </w:pPr>
    </w:p>
    <w:p w14:paraId="18023F5D" w14:textId="29459BD8" w:rsidR="00C6571A" w:rsidRPr="00BF3BC2" w:rsidRDefault="00C6571A" w:rsidP="00746B6D">
      <w:pPr>
        <w:rPr>
          <w:rFonts w:ascii="Arial" w:hAnsi="Arial" w:cs="Arial"/>
          <w:color w:val="323E4F" w:themeColor="text2" w:themeShade="BF"/>
        </w:rPr>
      </w:pPr>
    </w:p>
    <w:p w14:paraId="6E7864C3" w14:textId="1BBE8EFE" w:rsidR="00C6571A" w:rsidRPr="00BF3BC2" w:rsidRDefault="00C6571A" w:rsidP="00746B6D">
      <w:pPr>
        <w:rPr>
          <w:rFonts w:ascii="Arial" w:hAnsi="Arial" w:cs="Arial"/>
          <w:color w:val="323E4F" w:themeColor="text2" w:themeShade="BF"/>
        </w:rPr>
      </w:pPr>
    </w:p>
    <w:p w14:paraId="78806D61" w14:textId="71F10A89" w:rsidR="00C6571A" w:rsidRPr="00BF3BC2" w:rsidRDefault="00C6571A" w:rsidP="00746B6D">
      <w:pPr>
        <w:rPr>
          <w:rFonts w:ascii="Arial" w:hAnsi="Arial" w:cs="Arial"/>
          <w:color w:val="323E4F" w:themeColor="text2" w:themeShade="BF"/>
        </w:rPr>
      </w:pPr>
    </w:p>
    <w:p w14:paraId="472E23FA" w14:textId="5027118D" w:rsidR="00C6571A" w:rsidRPr="00BF3BC2" w:rsidRDefault="00C6571A" w:rsidP="00746B6D">
      <w:pPr>
        <w:rPr>
          <w:rFonts w:ascii="Arial" w:hAnsi="Arial" w:cs="Arial"/>
          <w:color w:val="323E4F" w:themeColor="text2" w:themeShade="BF"/>
        </w:rPr>
      </w:pPr>
    </w:p>
    <w:p w14:paraId="05D91F00" w14:textId="0ADAEB95" w:rsidR="00C6571A" w:rsidRPr="00BF3BC2" w:rsidRDefault="00C6571A" w:rsidP="00C6571A">
      <w:pPr>
        <w:jc w:val="center"/>
        <w:rPr>
          <w:rFonts w:ascii="Arial" w:hAnsi="Arial" w:cs="Arial"/>
          <w:b/>
          <w:bCs/>
          <w:color w:val="323E4F" w:themeColor="text2" w:themeShade="BF"/>
          <w:sz w:val="48"/>
          <w:szCs w:val="48"/>
        </w:rPr>
      </w:pPr>
      <w:r w:rsidRPr="00BF3BC2">
        <w:rPr>
          <w:rFonts w:ascii="Arial" w:hAnsi="Arial" w:cs="Arial"/>
          <w:b/>
          <w:bCs/>
          <w:color w:val="323E4F" w:themeColor="text2" w:themeShade="BF"/>
          <w:sz w:val="48"/>
          <w:szCs w:val="48"/>
        </w:rPr>
        <w:t>Spanish Curriculum</w:t>
      </w:r>
    </w:p>
    <w:p w14:paraId="0B8C6C87" w14:textId="252C2FC4" w:rsidR="00C6571A" w:rsidRPr="00BF3BC2" w:rsidRDefault="00C6571A" w:rsidP="00C6571A">
      <w:pPr>
        <w:jc w:val="center"/>
        <w:rPr>
          <w:rFonts w:ascii="Arial" w:hAnsi="Arial" w:cs="Arial"/>
          <w:b/>
          <w:bCs/>
          <w:color w:val="323E4F" w:themeColor="text2" w:themeShade="BF"/>
          <w:sz w:val="48"/>
          <w:szCs w:val="48"/>
        </w:rPr>
      </w:pPr>
    </w:p>
    <w:p w14:paraId="2B3138F0" w14:textId="1A6214A6" w:rsidR="00C6571A" w:rsidRPr="00BF3BC2" w:rsidRDefault="00C6571A" w:rsidP="00C6571A">
      <w:pPr>
        <w:jc w:val="center"/>
        <w:rPr>
          <w:rFonts w:ascii="Arial" w:hAnsi="Arial" w:cs="Arial"/>
          <w:b/>
          <w:bCs/>
          <w:color w:val="323E4F" w:themeColor="text2" w:themeShade="BF"/>
          <w:sz w:val="48"/>
          <w:szCs w:val="48"/>
        </w:rPr>
      </w:pPr>
    </w:p>
    <w:p w14:paraId="3FBEE664" w14:textId="19996C1D" w:rsidR="00C6571A" w:rsidRPr="00BF3BC2" w:rsidRDefault="00C6571A" w:rsidP="00C6571A">
      <w:pPr>
        <w:jc w:val="center"/>
        <w:rPr>
          <w:rFonts w:ascii="Arial" w:hAnsi="Arial" w:cs="Arial"/>
          <w:b/>
          <w:bCs/>
          <w:color w:val="323E4F" w:themeColor="text2" w:themeShade="BF"/>
          <w:sz w:val="48"/>
          <w:szCs w:val="48"/>
        </w:rPr>
      </w:pPr>
    </w:p>
    <w:p w14:paraId="2DD54996" w14:textId="6A74CA0B" w:rsidR="00C6571A" w:rsidRPr="00BF3BC2" w:rsidRDefault="00C6571A" w:rsidP="00C6571A">
      <w:pPr>
        <w:jc w:val="center"/>
        <w:rPr>
          <w:rFonts w:ascii="Arial" w:hAnsi="Arial" w:cs="Arial"/>
          <w:b/>
          <w:bCs/>
          <w:color w:val="323E4F" w:themeColor="text2" w:themeShade="BF"/>
          <w:sz w:val="48"/>
          <w:szCs w:val="48"/>
        </w:rPr>
      </w:pPr>
    </w:p>
    <w:p w14:paraId="1D77FDF0" w14:textId="1F558FEB" w:rsidR="00C6571A" w:rsidRPr="00BF3BC2" w:rsidRDefault="00C6571A" w:rsidP="00C6571A">
      <w:pPr>
        <w:jc w:val="center"/>
        <w:rPr>
          <w:rFonts w:ascii="Arial" w:hAnsi="Arial" w:cs="Arial"/>
          <w:b/>
          <w:bCs/>
          <w:color w:val="323E4F" w:themeColor="text2" w:themeShade="BF"/>
          <w:sz w:val="48"/>
          <w:szCs w:val="48"/>
        </w:rPr>
      </w:pPr>
    </w:p>
    <w:p w14:paraId="307EF8E6" w14:textId="121F50D2" w:rsidR="00C6571A" w:rsidRPr="00BF3BC2" w:rsidRDefault="00C6571A" w:rsidP="00C6571A">
      <w:pPr>
        <w:jc w:val="center"/>
        <w:rPr>
          <w:rFonts w:ascii="Arial" w:hAnsi="Arial" w:cs="Arial"/>
          <w:b/>
          <w:bCs/>
          <w:color w:val="323E4F" w:themeColor="text2" w:themeShade="BF"/>
          <w:sz w:val="48"/>
          <w:szCs w:val="48"/>
        </w:rPr>
      </w:pPr>
    </w:p>
    <w:p w14:paraId="566C43C8" w14:textId="1271320A" w:rsidR="00C6571A" w:rsidRPr="00BF3BC2" w:rsidRDefault="00C6571A" w:rsidP="00C6571A">
      <w:pPr>
        <w:jc w:val="center"/>
        <w:rPr>
          <w:rFonts w:ascii="Arial" w:hAnsi="Arial" w:cs="Arial"/>
          <w:b/>
          <w:bCs/>
          <w:color w:val="323E4F" w:themeColor="text2" w:themeShade="BF"/>
          <w:sz w:val="48"/>
          <w:szCs w:val="48"/>
        </w:rPr>
      </w:pPr>
    </w:p>
    <w:p w14:paraId="1B997011" w14:textId="686D0C1F" w:rsidR="00C6571A" w:rsidRPr="00BF3BC2" w:rsidRDefault="00C6571A" w:rsidP="00C6571A">
      <w:pPr>
        <w:jc w:val="center"/>
        <w:rPr>
          <w:rFonts w:ascii="Arial" w:hAnsi="Arial" w:cs="Arial"/>
          <w:b/>
          <w:bCs/>
          <w:color w:val="323E4F" w:themeColor="text2" w:themeShade="BF"/>
          <w:sz w:val="48"/>
          <w:szCs w:val="48"/>
        </w:rPr>
      </w:pPr>
    </w:p>
    <w:p w14:paraId="3A76FA32" w14:textId="01693073" w:rsidR="00C6571A" w:rsidRPr="00BF3BC2" w:rsidRDefault="00C6571A" w:rsidP="00C6571A">
      <w:pPr>
        <w:jc w:val="center"/>
        <w:rPr>
          <w:rFonts w:ascii="Arial" w:hAnsi="Arial" w:cs="Arial"/>
          <w:b/>
          <w:bCs/>
          <w:color w:val="323E4F" w:themeColor="text2" w:themeShade="BF"/>
          <w:sz w:val="48"/>
          <w:szCs w:val="48"/>
        </w:rPr>
      </w:pPr>
    </w:p>
    <w:p w14:paraId="5B135C1D" w14:textId="77777777" w:rsidR="00C6571A" w:rsidRPr="00BF3BC2" w:rsidRDefault="00C6571A" w:rsidP="00C6571A">
      <w:pPr>
        <w:rPr>
          <w:rFonts w:ascii="Arial" w:hAnsi="Arial" w:cs="Arial"/>
          <w:b/>
          <w:bCs/>
          <w:color w:val="323E4F" w:themeColor="text2" w:themeShade="BF"/>
          <w:sz w:val="48"/>
          <w:szCs w:val="48"/>
        </w:rPr>
      </w:pPr>
    </w:p>
    <w:p w14:paraId="4B464FB5" w14:textId="6351FAE7" w:rsidR="00C6571A" w:rsidRPr="00BF3BC2" w:rsidRDefault="00C6571A" w:rsidP="00C6571A">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lastRenderedPageBreak/>
        <w:t>SPANISH CURRICULUM</w:t>
      </w:r>
    </w:p>
    <w:p w14:paraId="36C29EC7" w14:textId="77777777" w:rsidR="00C6571A" w:rsidRPr="00BF3BC2" w:rsidRDefault="00C6571A" w:rsidP="00C6571A">
      <w:pPr>
        <w:rPr>
          <w:rFonts w:ascii="Arial" w:hAnsi="Arial" w:cs="Arial"/>
          <w:b/>
          <w:bCs/>
          <w:color w:val="323E4F" w:themeColor="text2" w:themeShade="BF"/>
          <w:sz w:val="28"/>
          <w:szCs w:val="28"/>
        </w:rPr>
      </w:pPr>
    </w:p>
    <w:p w14:paraId="636CB7D5" w14:textId="5FFBFC23" w:rsidR="00C6571A" w:rsidRPr="00BF3BC2" w:rsidRDefault="00C6571A" w:rsidP="00C6571A">
      <w:pPr>
        <w:rPr>
          <w:rFonts w:ascii="Arial" w:hAnsi="Arial" w:cs="Arial"/>
          <w:b/>
          <w:bCs/>
          <w:color w:val="323E4F" w:themeColor="text2" w:themeShade="BF"/>
          <w:sz w:val="24"/>
          <w:szCs w:val="24"/>
        </w:rPr>
      </w:pPr>
      <w:r w:rsidRPr="00BF3BC2">
        <w:rPr>
          <w:rFonts w:ascii="Arial" w:hAnsi="Arial" w:cs="Arial"/>
          <w:b/>
          <w:bCs/>
          <w:color w:val="323E4F" w:themeColor="text2" w:themeShade="BF"/>
          <w:sz w:val="24"/>
          <w:szCs w:val="24"/>
        </w:rPr>
        <w:t xml:space="preserve">Kindergarten - 2nd </w:t>
      </w:r>
      <w:proofErr w:type="gramStart"/>
      <w:r w:rsidRPr="00BF3BC2">
        <w:rPr>
          <w:rFonts w:ascii="Arial" w:hAnsi="Arial" w:cs="Arial"/>
          <w:b/>
          <w:bCs/>
          <w:color w:val="323E4F" w:themeColor="text2" w:themeShade="BF"/>
          <w:sz w:val="24"/>
          <w:szCs w:val="24"/>
        </w:rPr>
        <w:t>Grade</w:t>
      </w:r>
      <w:proofErr w:type="gramEnd"/>
    </w:p>
    <w:p w14:paraId="6104C632" w14:textId="77777777" w:rsidR="00C6571A" w:rsidRPr="00BF3BC2" w:rsidRDefault="00C6571A" w:rsidP="00C6571A">
      <w:pPr>
        <w:rPr>
          <w:rFonts w:ascii="Arial" w:hAnsi="Arial" w:cs="Arial"/>
          <w:color w:val="323E4F" w:themeColor="text2" w:themeShade="BF"/>
          <w:sz w:val="24"/>
          <w:szCs w:val="24"/>
        </w:rPr>
      </w:pPr>
    </w:p>
    <w:p w14:paraId="5CD5417E" w14:textId="77777777" w:rsidR="00C6571A" w:rsidRPr="00BF3BC2" w:rsidRDefault="00C6571A" w:rsidP="00C6571A">
      <w:pPr>
        <w:rPr>
          <w:rFonts w:ascii="Arial" w:hAnsi="Arial" w:cs="Arial"/>
          <w:b/>
          <w:bCs/>
          <w:color w:val="323E4F" w:themeColor="text2" w:themeShade="BF"/>
        </w:rPr>
      </w:pPr>
      <w:r w:rsidRPr="00BF3BC2">
        <w:rPr>
          <w:rFonts w:ascii="Arial" w:hAnsi="Arial" w:cs="Arial"/>
          <w:b/>
          <w:bCs/>
          <w:color w:val="323E4F" w:themeColor="text2" w:themeShade="BF"/>
        </w:rPr>
        <w:t>Thematic Content Covered:</w:t>
      </w:r>
    </w:p>
    <w:p w14:paraId="7C3E53D0"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Family</w:t>
      </w:r>
    </w:p>
    <w:p w14:paraId="7E2258FB"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Pets/ Farm Animals</w:t>
      </w:r>
    </w:p>
    <w:p w14:paraId="06BC904B"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Colors &amp; Shapes</w:t>
      </w:r>
    </w:p>
    <w:p w14:paraId="0AF85182"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Numbers 0-30</w:t>
      </w:r>
    </w:p>
    <w:p w14:paraId="735BADE8"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Life Cycles</w:t>
      </w:r>
    </w:p>
    <w:p w14:paraId="1F2B9AA3"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Adjectives</w:t>
      </w:r>
    </w:p>
    <w:p w14:paraId="66D834B5"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Body Parts</w:t>
      </w:r>
    </w:p>
    <w:p w14:paraId="0F6AE743"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Fruits and Vegetables</w:t>
      </w:r>
    </w:p>
    <w:p w14:paraId="1336B136"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Classroom Objects</w:t>
      </w:r>
    </w:p>
    <w:p w14:paraId="34391D1D"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Hobbies</w:t>
      </w:r>
    </w:p>
    <w:p w14:paraId="0E1EB9BB"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Cultural Emphasis: Spain &amp; Mexico</w:t>
      </w:r>
    </w:p>
    <w:p w14:paraId="4BC7E664" w14:textId="0F345332"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Standards for Foreign Language Learning in the 21st Century</w:t>
      </w:r>
    </w:p>
    <w:p w14:paraId="65684F46" w14:textId="77777777" w:rsidR="00C6571A" w:rsidRPr="00BF3BC2" w:rsidRDefault="00C6571A" w:rsidP="00C6571A">
      <w:pPr>
        <w:rPr>
          <w:rFonts w:ascii="Arial" w:hAnsi="Arial" w:cs="Arial"/>
          <w:color w:val="323E4F" w:themeColor="text2" w:themeShade="BF"/>
        </w:rPr>
      </w:pPr>
    </w:p>
    <w:p w14:paraId="4EDE71A7" w14:textId="6DB60D6A" w:rsidR="00C6571A" w:rsidRPr="00BF3BC2" w:rsidRDefault="00C6571A" w:rsidP="00C6571A">
      <w:pPr>
        <w:rPr>
          <w:rFonts w:ascii="Arial" w:hAnsi="Arial" w:cs="Arial"/>
          <w:b/>
          <w:bCs/>
          <w:color w:val="323E4F" w:themeColor="text2" w:themeShade="BF"/>
          <w:sz w:val="24"/>
          <w:szCs w:val="24"/>
        </w:rPr>
      </w:pPr>
      <w:r w:rsidRPr="00BF3BC2">
        <w:rPr>
          <w:rFonts w:ascii="Arial" w:hAnsi="Arial" w:cs="Arial"/>
          <w:b/>
          <w:bCs/>
          <w:color w:val="323E4F" w:themeColor="text2" w:themeShade="BF"/>
          <w:sz w:val="24"/>
          <w:szCs w:val="24"/>
        </w:rPr>
        <w:t xml:space="preserve">3rd - 5th </w:t>
      </w:r>
      <w:proofErr w:type="gramStart"/>
      <w:r w:rsidRPr="00BF3BC2">
        <w:rPr>
          <w:rFonts w:ascii="Arial" w:hAnsi="Arial" w:cs="Arial"/>
          <w:b/>
          <w:bCs/>
          <w:color w:val="323E4F" w:themeColor="text2" w:themeShade="BF"/>
          <w:sz w:val="24"/>
          <w:szCs w:val="24"/>
        </w:rPr>
        <w:t>Grade</w:t>
      </w:r>
      <w:proofErr w:type="gramEnd"/>
    </w:p>
    <w:p w14:paraId="7C2D854E" w14:textId="77777777" w:rsidR="00C6571A" w:rsidRPr="00BF3BC2" w:rsidRDefault="00C6571A" w:rsidP="00C6571A">
      <w:pPr>
        <w:rPr>
          <w:rFonts w:ascii="Arial" w:hAnsi="Arial" w:cs="Arial"/>
          <w:color w:val="323E4F" w:themeColor="text2" w:themeShade="BF"/>
        </w:rPr>
      </w:pPr>
    </w:p>
    <w:p w14:paraId="46BB0004" w14:textId="77777777" w:rsidR="00C6571A" w:rsidRPr="00BF3BC2" w:rsidRDefault="00C6571A" w:rsidP="00C6571A">
      <w:pPr>
        <w:rPr>
          <w:rFonts w:ascii="Arial" w:hAnsi="Arial" w:cs="Arial"/>
          <w:b/>
          <w:bCs/>
          <w:color w:val="323E4F" w:themeColor="text2" w:themeShade="BF"/>
        </w:rPr>
      </w:pPr>
      <w:r w:rsidRPr="00BF3BC2">
        <w:rPr>
          <w:rFonts w:ascii="Arial" w:hAnsi="Arial" w:cs="Arial"/>
          <w:b/>
          <w:bCs/>
          <w:color w:val="323E4F" w:themeColor="text2" w:themeShade="BF"/>
        </w:rPr>
        <w:t>Thematic Content Covered:</w:t>
      </w:r>
    </w:p>
    <w:p w14:paraId="0EFC65F5"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Calendar &amp; Celebrations</w:t>
      </w:r>
    </w:p>
    <w:p w14:paraId="03E02CF1"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Weather &amp; Seasons</w:t>
      </w:r>
    </w:p>
    <w:p w14:paraId="4A28D139"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Telling Time</w:t>
      </w:r>
    </w:p>
    <w:p w14:paraId="1AEF4FFA"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Clothing</w:t>
      </w:r>
    </w:p>
    <w:p w14:paraId="69DBDC3F"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Zoo Animals</w:t>
      </w:r>
    </w:p>
    <w:p w14:paraId="329D4018"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Alphabet</w:t>
      </w:r>
    </w:p>
    <w:p w14:paraId="55B09F13"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Describing People</w:t>
      </w:r>
    </w:p>
    <w:p w14:paraId="73D38B3E"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In the House</w:t>
      </w:r>
    </w:p>
    <w:p w14:paraId="1591C695"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lastRenderedPageBreak/>
        <w:t>• Community Places</w:t>
      </w:r>
    </w:p>
    <w:p w14:paraId="147BFBC0"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Food/Restaurant</w:t>
      </w:r>
    </w:p>
    <w:p w14:paraId="7375C25F" w14:textId="77777777"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Numbers 0-100</w:t>
      </w:r>
    </w:p>
    <w:p w14:paraId="07AEBD9C" w14:textId="2321820C" w:rsidR="00C6571A" w:rsidRPr="00BF3BC2" w:rsidRDefault="00C6571A" w:rsidP="00C6571A">
      <w:pPr>
        <w:rPr>
          <w:rFonts w:ascii="Arial" w:hAnsi="Arial" w:cs="Arial"/>
          <w:color w:val="323E4F" w:themeColor="text2" w:themeShade="BF"/>
        </w:rPr>
      </w:pPr>
      <w:r w:rsidRPr="00BF3BC2">
        <w:rPr>
          <w:rFonts w:ascii="Arial" w:hAnsi="Arial" w:cs="Arial"/>
          <w:color w:val="323E4F" w:themeColor="text2" w:themeShade="BF"/>
        </w:rPr>
        <w:t xml:space="preserve">• Cultural Emphasis: Central &amp; South America Las </w:t>
      </w:r>
      <w:proofErr w:type="spellStart"/>
      <w:r w:rsidRPr="00BF3BC2">
        <w:rPr>
          <w:rFonts w:ascii="Arial" w:hAnsi="Arial" w:cs="Arial"/>
          <w:color w:val="323E4F" w:themeColor="text2" w:themeShade="BF"/>
        </w:rPr>
        <w:t>aventuras</w:t>
      </w:r>
      <w:proofErr w:type="spellEnd"/>
      <w:r w:rsidRPr="00BF3BC2">
        <w:rPr>
          <w:rFonts w:ascii="Arial" w:hAnsi="Arial" w:cs="Arial"/>
          <w:color w:val="323E4F" w:themeColor="text2" w:themeShade="BF"/>
        </w:rPr>
        <w:t xml:space="preserve"> de Isabela TPRS novel</w:t>
      </w:r>
    </w:p>
    <w:p w14:paraId="5786C021" w14:textId="77777777" w:rsidR="00C6571A" w:rsidRPr="00BF3BC2" w:rsidRDefault="00C6571A" w:rsidP="00C6571A">
      <w:pPr>
        <w:rPr>
          <w:rFonts w:ascii="Arial" w:hAnsi="Arial" w:cs="Arial"/>
          <w:color w:val="323E4F" w:themeColor="text2" w:themeShade="BF"/>
        </w:rPr>
      </w:pPr>
    </w:p>
    <w:p w14:paraId="09EA0CEC" w14:textId="77777777" w:rsidR="00467554" w:rsidRPr="00BF3BC2" w:rsidRDefault="00467554" w:rsidP="00467554">
      <w:pPr>
        <w:rPr>
          <w:b/>
          <w:bCs/>
          <w:color w:val="323E4F" w:themeColor="text2" w:themeShade="BF"/>
          <w:kern w:val="2"/>
          <w:u w:val="single"/>
          <w14:ligatures w14:val="standardContextual"/>
        </w:rPr>
      </w:pPr>
      <w:r w:rsidRPr="00BF3BC2">
        <w:rPr>
          <w:b/>
          <w:bCs/>
          <w:color w:val="323E4F" w:themeColor="text2" w:themeShade="BF"/>
          <w:kern w:val="2"/>
          <w:u w:val="single"/>
          <w14:ligatures w14:val="standardContextual"/>
        </w:rPr>
        <w:t>Sixth Grade</w:t>
      </w:r>
    </w:p>
    <w:p w14:paraId="72FE6471" w14:textId="77777777" w:rsidR="00467554" w:rsidRPr="00BF3BC2" w:rsidRDefault="00467554" w:rsidP="00467554">
      <w:pPr>
        <w:rPr>
          <w:color w:val="323E4F" w:themeColor="text2" w:themeShade="BF"/>
          <w:kern w:val="2"/>
          <w14:ligatures w14:val="standardContextual"/>
        </w:rPr>
      </w:pPr>
      <w:r w:rsidRPr="00BF3BC2">
        <w:rPr>
          <w:b/>
          <w:bCs/>
          <w:color w:val="323E4F" w:themeColor="text2" w:themeShade="BF"/>
          <w:kern w:val="2"/>
          <w:u w:val="single"/>
          <w14:ligatures w14:val="standardContextual"/>
        </w:rPr>
        <w:t>Spanish 6</w:t>
      </w:r>
      <w:r w:rsidRPr="00BF3BC2">
        <w:rPr>
          <w:color w:val="323E4F" w:themeColor="text2" w:themeShade="BF"/>
          <w:kern w:val="2"/>
          <w14:ligatures w14:val="standardContextual"/>
        </w:rPr>
        <w:t xml:space="preserve"> - Quarter-Long Students are introduced to the Spanish culture and language in this quarter-long course. The emphasis is on listening, reading, </w:t>
      </w:r>
      <w:proofErr w:type="gramStart"/>
      <w:r w:rsidRPr="00BF3BC2">
        <w:rPr>
          <w:color w:val="323E4F" w:themeColor="text2" w:themeShade="BF"/>
          <w:kern w:val="2"/>
          <w14:ligatures w14:val="standardContextual"/>
        </w:rPr>
        <w:t>writing</w:t>
      </w:r>
      <w:proofErr w:type="gramEnd"/>
      <w:r w:rsidRPr="00BF3BC2">
        <w:rPr>
          <w:color w:val="323E4F" w:themeColor="text2" w:themeShade="BF"/>
          <w:kern w:val="2"/>
          <w14:ligatures w14:val="standardContextual"/>
        </w:rPr>
        <w:t xml:space="preserve"> and speaking in Spanish. The curriculum will change each year so that students can take it in 6th and 7th grade and learn new material. We play games, do </w:t>
      </w:r>
      <w:proofErr w:type="gramStart"/>
      <w:r w:rsidRPr="00BF3BC2">
        <w:rPr>
          <w:color w:val="323E4F" w:themeColor="text2" w:themeShade="BF"/>
          <w:kern w:val="2"/>
          <w14:ligatures w14:val="standardContextual"/>
        </w:rPr>
        <w:t>activities</w:t>
      </w:r>
      <w:proofErr w:type="gramEnd"/>
      <w:r w:rsidRPr="00BF3BC2">
        <w:rPr>
          <w:color w:val="323E4F" w:themeColor="text2" w:themeShade="BF"/>
          <w:kern w:val="2"/>
          <w14:ligatures w14:val="standardContextual"/>
        </w:rPr>
        <w:t xml:space="preserve"> and end the course with a “fiesta”. IMPORTANT: This class is for students who are new to Spanish and do NOT already speak Spanish at home. Students who speak Spanish at home should instead take the Spanish for Spanish-Speakers class (Español para </w:t>
      </w:r>
      <w:proofErr w:type="spellStart"/>
      <w:r w:rsidRPr="00BF3BC2">
        <w:rPr>
          <w:color w:val="323E4F" w:themeColor="text2" w:themeShade="BF"/>
          <w:kern w:val="2"/>
          <w14:ligatures w14:val="standardContextual"/>
        </w:rPr>
        <w:t>hispanohablantes</w:t>
      </w:r>
      <w:proofErr w:type="spellEnd"/>
      <w:r w:rsidRPr="00BF3BC2">
        <w:rPr>
          <w:color w:val="323E4F" w:themeColor="text2" w:themeShade="BF"/>
          <w:kern w:val="2"/>
          <w14:ligatures w14:val="standardContextual"/>
        </w:rPr>
        <w:t>) to focus on reading and writing in Spanish or take a different language instead.</w:t>
      </w:r>
    </w:p>
    <w:p w14:paraId="2460316C" w14:textId="77777777" w:rsidR="00467554" w:rsidRPr="00BF3BC2" w:rsidRDefault="00467554" w:rsidP="00467554">
      <w:pPr>
        <w:rPr>
          <w:color w:val="323E4F" w:themeColor="text2" w:themeShade="BF"/>
          <w:kern w:val="2"/>
          <w14:ligatures w14:val="standardContextual"/>
        </w:rPr>
      </w:pPr>
      <w:r w:rsidRPr="00BF3BC2">
        <w:rPr>
          <w:b/>
          <w:bCs/>
          <w:color w:val="323E4F" w:themeColor="text2" w:themeShade="BF"/>
          <w:kern w:val="2"/>
          <w:u w:val="single"/>
          <w14:ligatures w14:val="standardContextual"/>
        </w:rPr>
        <w:t>Skills for Success Seminar</w:t>
      </w:r>
      <w:r w:rsidRPr="00BF3BC2">
        <w:rPr>
          <w:color w:val="323E4F" w:themeColor="text2" w:themeShade="BF"/>
          <w:kern w:val="2"/>
          <w14:ligatures w14:val="standardContextual"/>
        </w:rPr>
        <w:t xml:space="preserve"> - Quarter-Long Students participating in Study Skills Seminar will learn organizational and executive functioning skills to help them be successful in middle school. The course will help students utilize their agendas, communicate effectively with their teachers, plan and study for tests and assignments, and monitor their grades. The course will also provide reflection on balancing school, extracurriculars, and social obligations to maintain a healthy schedule. This course will help set students up for success!</w:t>
      </w:r>
    </w:p>
    <w:p w14:paraId="1954C524" w14:textId="77777777" w:rsidR="00467554" w:rsidRPr="00BF3BC2" w:rsidRDefault="00467554" w:rsidP="00467554">
      <w:pPr>
        <w:rPr>
          <w:b/>
          <w:bCs/>
          <w:color w:val="323E4F" w:themeColor="text2" w:themeShade="BF"/>
          <w:kern w:val="2"/>
          <w:u w:val="single"/>
          <w14:ligatures w14:val="standardContextual"/>
        </w:rPr>
      </w:pPr>
      <w:r w:rsidRPr="00BF3BC2">
        <w:rPr>
          <w:b/>
          <w:bCs/>
          <w:color w:val="323E4F" w:themeColor="text2" w:themeShade="BF"/>
          <w:kern w:val="2"/>
          <w:u w:val="single"/>
          <w14:ligatures w14:val="standardContextual"/>
        </w:rPr>
        <w:t>Seventh Grade</w:t>
      </w:r>
    </w:p>
    <w:p w14:paraId="641BC5CD" w14:textId="77777777" w:rsidR="00467554" w:rsidRPr="00BF3BC2" w:rsidRDefault="00467554" w:rsidP="00467554">
      <w:pPr>
        <w:rPr>
          <w:color w:val="323E4F" w:themeColor="text2" w:themeShade="BF"/>
          <w:kern w:val="2"/>
          <w14:ligatures w14:val="standardContextual"/>
        </w:rPr>
      </w:pPr>
      <w:r w:rsidRPr="00BF3BC2">
        <w:rPr>
          <w:b/>
          <w:bCs/>
          <w:color w:val="323E4F" w:themeColor="text2" w:themeShade="BF"/>
          <w:kern w:val="2"/>
          <w:u w:val="single"/>
          <w14:ligatures w14:val="standardContextual"/>
        </w:rPr>
        <w:t>Spanish 7</w:t>
      </w:r>
      <w:r w:rsidRPr="00BF3BC2">
        <w:rPr>
          <w:color w:val="323E4F" w:themeColor="text2" w:themeShade="BF"/>
          <w:kern w:val="2"/>
          <w14:ligatures w14:val="standardContextual"/>
        </w:rPr>
        <w:t xml:space="preserve"> - Quarter-Long Students are introduced to the Spanish culture and language in this quarter-long course. The emphasis is on listening, reading, </w:t>
      </w:r>
      <w:proofErr w:type="gramStart"/>
      <w:r w:rsidRPr="00BF3BC2">
        <w:rPr>
          <w:color w:val="323E4F" w:themeColor="text2" w:themeShade="BF"/>
          <w:kern w:val="2"/>
          <w14:ligatures w14:val="standardContextual"/>
        </w:rPr>
        <w:t>writing</w:t>
      </w:r>
      <w:proofErr w:type="gramEnd"/>
      <w:r w:rsidRPr="00BF3BC2">
        <w:rPr>
          <w:color w:val="323E4F" w:themeColor="text2" w:themeShade="BF"/>
          <w:kern w:val="2"/>
          <w14:ligatures w14:val="standardContextual"/>
        </w:rPr>
        <w:t xml:space="preserve"> and speaking about topics such as colors, food, numbers, greetings, weather, seasons, days and months, sports, and likes and dislikes. Hispanic culture, such as greetings, customs, traditions, </w:t>
      </w:r>
      <w:proofErr w:type="gramStart"/>
      <w:r w:rsidRPr="00BF3BC2">
        <w:rPr>
          <w:color w:val="323E4F" w:themeColor="text2" w:themeShade="BF"/>
          <w:kern w:val="2"/>
          <w14:ligatures w14:val="standardContextual"/>
        </w:rPr>
        <w:t>foods</w:t>
      </w:r>
      <w:proofErr w:type="gramEnd"/>
      <w:r w:rsidRPr="00BF3BC2">
        <w:rPr>
          <w:color w:val="323E4F" w:themeColor="text2" w:themeShade="BF"/>
          <w:kern w:val="2"/>
          <w14:ligatures w14:val="standardContextual"/>
        </w:rPr>
        <w:t xml:space="preserve"> and holidays are also discussed. We play games, do </w:t>
      </w:r>
      <w:proofErr w:type="gramStart"/>
      <w:r w:rsidRPr="00BF3BC2">
        <w:rPr>
          <w:color w:val="323E4F" w:themeColor="text2" w:themeShade="BF"/>
          <w:kern w:val="2"/>
          <w14:ligatures w14:val="standardContextual"/>
        </w:rPr>
        <w:t>activities</w:t>
      </w:r>
      <w:proofErr w:type="gramEnd"/>
      <w:r w:rsidRPr="00BF3BC2">
        <w:rPr>
          <w:color w:val="323E4F" w:themeColor="text2" w:themeShade="BF"/>
          <w:kern w:val="2"/>
          <w14:ligatures w14:val="standardContextual"/>
        </w:rPr>
        <w:t xml:space="preserve"> and end the course with a “fiesta” where students sample Spanish food. Students who take Spanish 6 can take Spanish 7.</w:t>
      </w:r>
    </w:p>
    <w:p w14:paraId="18802D81" w14:textId="77777777" w:rsidR="00467554" w:rsidRPr="00BF3BC2" w:rsidRDefault="00467554" w:rsidP="00467554">
      <w:pPr>
        <w:rPr>
          <w:color w:val="323E4F" w:themeColor="text2" w:themeShade="BF"/>
          <w:kern w:val="2"/>
          <w14:ligatures w14:val="standardContextual"/>
        </w:rPr>
      </w:pPr>
      <w:r w:rsidRPr="00BF3BC2">
        <w:rPr>
          <w:b/>
          <w:bCs/>
          <w:color w:val="323E4F" w:themeColor="text2" w:themeShade="BF"/>
          <w:kern w:val="2"/>
          <w:u w:val="single"/>
          <w14:ligatures w14:val="standardContextual"/>
        </w:rPr>
        <w:t>Careers 7</w:t>
      </w:r>
      <w:r w:rsidRPr="00BF3BC2">
        <w:rPr>
          <w:color w:val="323E4F" w:themeColor="text2" w:themeShade="BF"/>
          <w:kern w:val="2"/>
          <w14:ligatures w14:val="standardContextual"/>
        </w:rPr>
        <w:t xml:space="preserve"> - Quarter-Long This course is designed to develop an understanding of career pathways and employment opportunities for students to explore the world of work. Students will develop a clearer understanding of their personal interests, values, and emerging aptitudes. The class engages students in a variety of classroom exercises and will conclude with a project in which they research a career of their choice and present it to the class.</w:t>
      </w:r>
    </w:p>
    <w:p w14:paraId="085E7426" w14:textId="77777777" w:rsidR="00467554" w:rsidRPr="00BF3BC2" w:rsidRDefault="00467554" w:rsidP="00467554">
      <w:pPr>
        <w:rPr>
          <w:b/>
          <w:bCs/>
          <w:color w:val="323E4F" w:themeColor="text2" w:themeShade="BF"/>
          <w:kern w:val="2"/>
          <w:u w:val="single"/>
          <w14:ligatures w14:val="standardContextual"/>
        </w:rPr>
      </w:pPr>
      <w:r w:rsidRPr="00BF3BC2">
        <w:rPr>
          <w:b/>
          <w:bCs/>
          <w:color w:val="323E4F" w:themeColor="text2" w:themeShade="BF"/>
          <w:kern w:val="2"/>
          <w:u w:val="single"/>
          <w14:ligatures w14:val="standardContextual"/>
        </w:rPr>
        <w:t>Eighth Grade</w:t>
      </w:r>
    </w:p>
    <w:p w14:paraId="2A9A97D1" w14:textId="77777777" w:rsidR="00467554" w:rsidRPr="00BF3BC2" w:rsidRDefault="00467554" w:rsidP="00467554">
      <w:pPr>
        <w:rPr>
          <w:color w:val="323E4F" w:themeColor="text2" w:themeShade="BF"/>
          <w:kern w:val="2"/>
          <w14:ligatures w14:val="standardContextual"/>
        </w:rPr>
      </w:pPr>
      <w:r w:rsidRPr="00BF3BC2">
        <w:rPr>
          <w:b/>
          <w:bCs/>
          <w:color w:val="323E4F" w:themeColor="text2" w:themeShade="BF"/>
          <w:kern w:val="2"/>
          <w14:ligatures w14:val="standardContextual"/>
        </w:rPr>
        <w:t>World Language</w:t>
      </w:r>
      <w:r w:rsidRPr="00BF3BC2">
        <w:rPr>
          <w:color w:val="323E4F" w:themeColor="text2" w:themeShade="BF"/>
          <w:kern w:val="2"/>
          <w14:ligatures w14:val="standardContextual"/>
        </w:rPr>
        <w:t xml:space="preserve"> 8th grade courses are full year. This is a high school level course that will earn graduation credit. Students will work toward proficiency in listening, speaking, </w:t>
      </w:r>
      <w:proofErr w:type="gramStart"/>
      <w:r w:rsidRPr="00BF3BC2">
        <w:rPr>
          <w:color w:val="323E4F" w:themeColor="text2" w:themeShade="BF"/>
          <w:kern w:val="2"/>
          <w14:ligatures w14:val="standardContextual"/>
        </w:rPr>
        <w:t>reading</w:t>
      </w:r>
      <w:proofErr w:type="gramEnd"/>
      <w:r w:rsidRPr="00BF3BC2">
        <w:rPr>
          <w:color w:val="323E4F" w:themeColor="text2" w:themeShade="BF"/>
          <w:kern w:val="2"/>
          <w14:ligatures w14:val="standardContextual"/>
        </w:rPr>
        <w:t xml:space="preserve"> and writing. The goal is to prepare students to interact independently in Spanish speaking countries. Students will also be introduced to the daily living and institutional cultures of their respective countries. Students will engage in a variety of activities to practice and promote language learning.</w:t>
      </w:r>
    </w:p>
    <w:p w14:paraId="1C3C4BA6" w14:textId="502EE5E3" w:rsidR="006B28DA" w:rsidRPr="00BF3BC2" w:rsidRDefault="006B28DA" w:rsidP="00C6571A">
      <w:pPr>
        <w:rPr>
          <w:rFonts w:ascii="Arial" w:hAnsi="Arial" w:cs="Arial"/>
          <w:color w:val="323E4F" w:themeColor="text2" w:themeShade="BF"/>
        </w:rPr>
      </w:pPr>
    </w:p>
    <w:p w14:paraId="3236135A" w14:textId="5F912E06" w:rsidR="006B28DA" w:rsidRPr="00BF3BC2" w:rsidRDefault="006B28DA" w:rsidP="00C6571A">
      <w:pPr>
        <w:rPr>
          <w:rFonts w:ascii="Arial" w:hAnsi="Arial" w:cs="Arial"/>
          <w:color w:val="323E4F" w:themeColor="text2" w:themeShade="BF"/>
        </w:rPr>
      </w:pPr>
    </w:p>
    <w:p w14:paraId="5F9F7D36" w14:textId="04936314" w:rsidR="006B28DA" w:rsidRPr="00BF3BC2" w:rsidRDefault="006B28DA" w:rsidP="006B28DA">
      <w:pPr>
        <w:jc w:val="center"/>
        <w:rPr>
          <w:rFonts w:ascii="Arial" w:hAnsi="Arial" w:cs="Arial"/>
          <w:color w:val="323E4F" w:themeColor="text2" w:themeShade="BF"/>
        </w:rPr>
      </w:pPr>
    </w:p>
    <w:p w14:paraId="254C9D4E" w14:textId="073B852B" w:rsidR="006B28DA" w:rsidRPr="00BF3BC2" w:rsidRDefault="006B28DA" w:rsidP="006B28DA">
      <w:pPr>
        <w:jc w:val="center"/>
        <w:rPr>
          <w:rFonts w:ascii="Arial" w:hAnsi="Arial" w:cs="Arial"/>
          <w:color w:val="323E4F" w:themeColor="text2" w:themeShade="BF"/>
        </w:rPr>
      </w:pPr>
    </w:p>
    <w:p w14:paraId="11706F35" w14:textId="2166FAA7" w:rsidR="006B28DA" w:rsidRPr="00BF3BC2" w:rsidRDefault="006B28DA" w:rsidP="006B28DA">
      <w:pPr>
        <w:jc w:val="center"/>
        <w:rPr>
          <w:rFonts w:ascii="Arial" w:hAnsi="Arial" w:cs="Arial"/>
          <w:color w:val="323E4F" w:themeColor="text2" w:themeShade="BF"/>
        </w:rPr>
      </w:pPr>
    </w:p>
    <w:p w14:paraId="06AAAD91" w14:textId="5CD13F6F" w:rsidR="006B28DA" w:rsidRPr="00BF3BC2" w:rsidRDefault="006B28DA" w:rsidP="006B28DA">
      <w:pPr>
        <w:jc w:val="center"/>
        <w:rPr>
          <w:rFonts w:ascii="Arial" w:hAnsi="Arial" w:cs="Arial"/>
          <w:color w:val="323E4F" w:themeColor="text2" w:themeShade="BF"/>
        </w:rPr>
      </w:pPr>
    </w:p>
    <w:p w14:paraId="627B6229" w14:textId="32719AC2" w:rsidR="006B28DA" w:rsidRPr="00BF3BC2" w:rsidRDefault="006B28DA" w:rsidP="006B28DA">
      <w:pPr>
        <w:jc w:val="center"/>
        <w:rPr>
          <w:rFonts w:ascii="Arial" w:hAnsi="Arial" w:cs="Arial"/>
          <w:color w:val="323E4F" w:themeColor="text2" w:themeShade="BF"/>
        </w:rPr>
      </w:pPr>
    </w:p>
    <w:p w14:paraId="4B4AD27A" w14:textId="10796F89" w:rsidR="006B28DA" w:rsidRPr="00BF3BC2" w:rsidRDefault="006B28DA" w:rsidP="006B28DA">
      <w:pPr>
        <w:jc w:val="center"/>
        <w:rPr>
          <w:rFonts w:ascii="Arial" w:hAnsi="Arial" w:cs="Arial"/>
          <w:color w:val="323E4F" w:themeColor="text2" w:themeShade="BF"/>
        </w:rPr>
      </w:pPr>
    </w:p>
    <w:p w14:paraId="1DB88CC0" w14:textId="4BFC5B25" w:rsidR="006B28DA" w:rsidRPr="00BF3BC2" w:rsidRDefault="006B28DA" w:rsidP="006B28DA">
      <w:pPr>
        <w:jc w:val="center"/>
        <w:rPr>
          <w:rFonts w:ascii="Arial" w:hAnsi="Arial" w:cs="Arial"/>
          <w:color w:val="323E4F" w:themeColor="text2" w:themeShade="BF"/>
        </w:rPr>
      </w:pPr>
    </w:p>
    <w:p w14:paraId="2B417987" w14:textId="09DFF6C7" w:rsidR="006B28DA" w:rsidRPr="00BF3BC2" w:rsidRDefault="006B28DA" w:rsidP="006B28DA">
      <w:pPr>
        <w:jc w:val="center"/>
        <w:rPr>
          <w:rFonts w:ascii="Arial" w:hAnsi="Arial" w:cs="Arial"/>
          <w:color w:val="323E4F" w:themeColor="text2" w:themeShade="BF"/>
        </w:rPr>
      </w:pPr>
    </w:p>
    <w:p w14:paraId="700AF5C0" w14:textId="6F82AF33" w:rsidR="006B28DA" w:rsidRPr="00BF3BC2" w:rsidRDefault="006B28DA" w:rsidP="006B28DA">
      <w:pPr>
        <w:jc w:val="center"/>
        <w:rPr>
          <w:rFonts w:ascii="Arial" w:hAnsi="Arial" w:cs="Arial"/>
          <w:color w:val="323E4F" w:themeColor="text2" w:themeShade="BF"/>
        </w:rPr>
      </w:pPr>
    </w:p>
    <w:p w14:paraId="03881976" w14:textId="174586EE" w:rsidR="006B28DA" w:rsidRPr="00BF3BC2" w:rsidRDefault="006B28DA" w:rsidP="006B28DA">
      <w:pPr>
        <w:jc w:val="center"/>
        <w:rPr>
          <w:rFonts w:ascii="Arial" w:hAnsi="Arial" w:cs="Arial"/>
          <w:color w:val="323E4F" w:themeColor="text2" w:themeShade="BF"/>
        </w:rPr>
      </w:pPr>
    </w:p>
    <w:p w14:paraId="615621BD" w14:textId="4059423A" w:rsidR="006B28DA" w:rsidRPr="00BF3BC2" w:rsidRDefault="006B28DA" w:rsidP="006B28DA">
      <w:pPr>
        <w:jc w:val="center"/>
        <w:rPr>
          <w:rFonts w:ascii="Arial" w:hAnsi="Arial" w:cs="Arial"/>
          <w:color w:val="323E4F" w:themeColor="text2" w:themeShade="BF"/>
        </w:rPr>
      </w:pPr>
    </w:p>
    <w:p w14:paraId="3B4E7A7F" w14:textId="4721205E" w:rsidR="006B28DA" w:rsidRPr="00BF3BC2" w:rsidRDefault="006B28DA" w:rsidP="006B28DA">
      <w:pPr>
        <w:jc w:val="center"/>
        <w:rPr>
          <w:rFonts w:ascii="Arial" w:hAnsi="Arial" w:cs="Arial"/>
          <w:b/>
          <w:bCs/>
          <w:color w:val="323E4F" w:themeColor="text2" w:themeShade="BF"/>
          <w:sz w:val="48"/>
          <w:szCs w:val="48"/>
        </w:rPr>
      </w:pPr>
      <w:r w:rsidRPr="00BF3BC2">
        <w:rPr>
          <w:rFonts w:ascii="Arial" w:hAnsi="Arial" w:cs="Arial"/>
          <w:b/>
          <w:bCs/>
          <w:color w:val="323E4F" w:themeColor="text2" w:themeShade="BF"/>
          <w:sz w:val="48"/>
          <w:szCs w:val="48"/>
        </w:rPr>
        <w:t>Music Curriculum</w:t>
      </w:r>
    </w:p>
    <w:p w14:paraId="5CE3A0D8" w14:textId="239E717C" w:rsidR="006B28DA" w:rsidRPr="00BF3BC2" w:rsidRDefault="006B28DA" w:rsidP="006B28DA">
      <w:pPr>
        <w:jc w:val="center"/>
        <w:rPr>
          <w:rFonts w:ascii="Arial" w:hAnsi="Arial" w:cs="Arial"/>
          <w:b/>
          <w:bCs/>
          <w:color w:val="323E4F" w:themeColor="text2" w:themeShade="BF"/>
          <w:sz w:val="48"/>
          <w:szCs w:val="48"/>
        </w:rPr>
      </w:pPr>
    </w:p>
    <w:p w14:paraId="107474EC" w14:textId="5EB6312A" w:rsidR="006B28DA" w:rsidRPr="00BF3BC2" w:rsidRDefault="006B28DA" w:rsidP="006B28DA">
      <w:pPr>
        <w:jc w:val="center"/>
        <w:rPr>
          <w:rFonts w:ascii="Arial" w:hAnsi="Arial" w:cs="Arial"/>
          <w:b/>
          <w:bCs/>
          <w:color w:val="323E4F" w:themeColor="text2" w:themeShade="BF"/>
          <w:sz w:val="48"/>
          <w:szCs w:val="48"/>
        </w:rPr>
      </w:pPr>
    </w:p>
    <w:p w14:paraId="0E88F147" w14:textId="369CDC2D" w:rsidR="006B28DA" w:rsidRPr="00BF3BC2" w:rsidRDefault="006B28DA" w:rsidP="006B28DA">
      <w:pPr>
        <w:jc w:val="center"/>
        <w:rPr>
          <w:rFonts w:ascii="Arial" w:hAnsi="Arial" w:cs="Arial"/>
          <w:b/>
          <w:bCs/>
          <w:color w:val="323E4F" w:themeColor="text2" w:themeShade="BF"/>
          <w:sz w:val="48"/>
          <w:szCs w:val="48"/>
        </w:rPr>
      </w:pPr>
    </w:p>
    <w:p w14:paraId="3AB78AB5" w14:textId="2E510BDC" w:rsidR="006B28DA" w:rsidRPr="00BF3BC2" w:rsidRDefault="006B28DA" w:rsidP="006B28DA">
      <w:pPr>
        <w:jc w:val="center"/>
        <w:rPr>
          <w:rFonts w:ascii="Arial" w:hAnsi="Arial" w:cs="Arial"/>
          <w:b/>
          <w:bCs/>
          <w:color w:val="323E4F" w:themeColor="text2" w:themeShade="BF"/>
          <w:sz w:val="48"/>
          <w:szCs w:val="48"/>
        </w:rPr>
      </w:pPr>
    </w:p>
    <w:p w14:paraId="7640C30C" w14:textId="2D87922E" w:rsidR="006B28DA" w:rsidRPr="00BF3BC2" w:rsidRDefault="006B28DA" w:rsidP="006B28DA">
      <w:pPr>
        <w:jc w:val="center"/>
        <w:rPr>
          <w:rFonts w:ascii="Arial" w:hAnsi="Arial" w:cs="Arial"/>
          <w:b/>
          <w:bCs/>
          <w:color w:val="323E4F" w:themeColor="text2" w:themeShade="BF"/>
          <w:sz w:val="48"/>
          <w:szCs w:val="48"/>
        </w:rPr>
      </w:pPr>
    </w:p>
    <w:p w14:paraId="11EB52F7" w14:textId="77777777" w:rsidR="00BF3BC2" w:rsidRPr="00BF3BC2" w:rsidRDefault="00BF3BC2" w:rsidP="006B28DA">
      <w:pPr>
        <w:jc w:val="center"/>
        <w:rPr>
          <w:rFonts w:ascii="Arial" w:hAnsi="Arial" w:cs="Arial"/>
          <w:b/>
          <w:bCs/>
          <w:color w:val="323E4F" w:themeColor="text2" w:themeShade="BF"/>
          <w:sz w:val="48"/>
          <w:szCs w:val="48"/>
        </w:rPr>
      </w:pPr>
    </w:p>
    <w:p w14:paraId="574E2EED" w14:textId="77777777" w:rsidR="00BF3BC2" w:rsidRPr="00BF3BC2" w:rsidRDefault="00BF3BC2" w:rsidP="006B28DA">
      <w:pPr>
        <w:jc w:val="center"/>
        <w:rPr>
          <w:rFonts w:ascii="Arial" w:hAnsi="Arial" w:cs="Arial"/>
          <w:b/>
          <w:bCs/>
          <w:color w:val="323E4F" w:themeColor="text2" w:themeShade="BF"/>
          <w:sz w:val="48"/>
          <w:szCs w:val="48"/>
        </w:rPr>
      </w:pPr>
    </w:p>
    <w:p w14:paraId="427DD21D" w14:textId="77777777" w:rsidR="00BF3BC2" w:rsidRPr="00BF3BC2" w:rsidRDefault="00BF3BC2" w:rsidP="006B28DA">
      <w:pPr>
        <w:jc w:val="center"/>
        <w:rPr>
          <w:rFonts w:ascii="Arial" w:hAnsi="Arial" w:cs="Arial"/>
          <w:b/>
          <w:bCs/>
          <w:color w:val="323E4F" w:themeColor="text2" w:themeShade="BF"/>
          <w:sz w:val="48"/>
          <w:szCs w:val="48"/>
        </w:rPr>
      </w:pPr>
    </w:p>
    <w:p w14:paraId="7B232787" w14:textId="77777777" w:rsidR="00BF3BC2" w:rsidRPr="00BF3BC2" w:rsidRDefault="00BF3BC2" w:rsidP="00BF3BC2">
      <w:pPr>
        <w:pStyle w:val="NormalWeb"/>
        <w:rPr>
          <w:rFonts w:ascii="Arial" w:hAnsi="Arial" w:cs="Arial"/>
          <w:b/>
          <w:bCs/>
          <w:color w:val="323E4F" w:themeColor="text2" w:themeShade="BF"/>
        </w:rPr>
      </w:pPr>
    </w:p>
    <w:p w14:paraId="215204FF" w14:textId="77777777" w:rsidR="00BF3BC2" w:rsidRPr="00BF3BC2" w:rsidRDefault="00BF3BC2" w:rsidP="00BF3BC2">
      <w:pPr>
        <w:pStyle w:val="NormalWeb"/>
        <w:rPr>
          <w:rFonts w:ascii="Arial" w:hAnsi="Arial" w:cs="Arial"/>
          <w:b/>
          <w:bCs/>
          <w:color w:val="323E4F" w:themeColor="text2" w:themeShade="BF"/>
        </w:rPr>
      </w:pPr>
    </w:p>
    <w:p w14:paraId="1FC2625D" w14:textId="0EB06CFE" w:rsidR="00BF3BC2" w:rsidRPr="00BF3BC2" w:rsidRDefault="00BF3BC2" w:rsidP="00BF3BC2">
      <w:pPr>
        <w:pStyle w:val="NormalWeb"/>
        <w:jc w:val="center"/>
        <w:rPr>
          <w:color w:val="323E4F" w:themeColor="text2" w:themeShade="BF"/>
        </w:rPr>
      </w:pPr>
      <w:r w:rsidRPr="00BF3BC2">
        <w:rPr>
          <w:rFonts w:ascii="Arial" w:hAnsi="Arial" w:cs="Arial"/>
          <w:b/>
          <w:bCs/>
          <w:color w:val="323E4F" w:themeColor="text2" w:themeShade="BF"/>
        </w:rPr>
        <w:lastRenderedPageBreak/>
        <w:t>MUSIC CURRICULUM</w:t>
      </w:r>
    </w:p>
    <w:p w14:paraId="7F443DB5" w14:textId="77777777" w:rsidR="00BF3BC2" w:rsidRPr="00BF3BC2" w:rsidRDefault="00BF3BC2" w:rsidP="00BF3BC2">
      <w:pPr>
        <w:pStyle w:val="NormalWeb"/>
        <w:shd w:val="clear" w:color="auto" w:fill="FFFFFF"/>
        <w:rPr>
          <w:color w:val="323E4F" w:themeColor="text2" w:themeShade="BF"/>
        </w:rPr>
      </w:pPr>
      <w:r w:rsidRPr="00BF3BC2">
        <w:rPr>
          <w:rFonts w:ascii="Arial" w:hAnsi="Arial" w:cs="Arial"/>
          <w:color w:val="323E4F" w:themeColor="text2" w:themeShade="BF"/>
        </w:rPr>
        <w:t>The St. Lawrence Music courses explore units in melody, harmony, rhythm, and form. Students are provided the opportunity to describe, analyze, and evaluate various and diverse pieces of music and are provided with performance opportunities. The music curriculum is based on the Michigan Department of Education standards, benchmarks, and grade level content expectations.</w:t>
      </w:r>
    </w:p>
    <w:p w14:paraId="7800443C" w14:textId="77777777" w:rsidR="00BF3BC2" w:rsidRPr="00BF3BC2" w:rsidRDefault="00BF3BC2" w:rsidP="00BF3BC2">
      <w:pPr>
        <w:pStyle w:val="NormalWeb"/>
        <w:shd w:val="clear" w:color="auto" w:fill="FFFFFF"/>
        <w:rPr>
          <w:color w:val="323E4F" w:themeColor="text2" w:themeShade="BF"/>
        </w:rPr>
      </w:pPr>
      <w:r w:rsidRPr="00BF3BC2">
        <w:rPr>
          <w:rFonts w:ascii="Arial" w:hAnsi="Arial" w:cs="Arial"/>
          <w:b/>
          <w:bCs/>
          <w:color w:val="323E4F" w:themeColor="text2" w:themeShade="BF"/>
        </w:rPr>
        <w:t>Kindergarten - 2nd Grades</w:t>
      </w:r>
    </w:p>
    <w:p w14:paraId="3D4698D3"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Demonstrate use of the voice, keep a steady beat, and sing melodies with confidence in large and small groups.</w:t>
      </w:r>
    </w:p>
    <w:p w14:paraId="5861A733"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Follow the cues of the conductor to begin, for a cut-off, and for dynamic and expressive qualities.</w:t>
      </w:r>
    </w:p>
    <w:p w14:paraId="3558337C"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Use a system to read quarter, half, and eighth notes and rests.</w:t>
      </w:r>
    </w:p>
    <w:p w14:paraId="13BBDB5D"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 xml:space="preserve">Demonstrate solfa syllables do, re, mi, fa, sol, la, </w:t>
      </w:r>
      <w:proofErr w:type="spellStart"/>
      <w:r w:rsidRPr="00BF3BC2">
        <w:rPr>
          <w:rFonts w:ascii="Arial" w:eastAsia="Times New Roman" w:hAnsi="Arial" w:cs="Arial"/>
          <w:color w:val="323E4F" w:themeColor="text2" w:themeShade="BF"/>
        </w:rPr>
        <w:t>ti</w:t>
      </w:r>
      <w:proofErr w:type="spellEnd"/>
      <w:r w:rsidRPr="00BF3BC2">
        <w:rPr>
          <w:rFonts w:ascii="Arial" w:eastAsia="Times New Roman" w:hAnsi="Arial" w:cs="Arial"/>
          <w:color w:val="323E4F" w:themeColor="text2" w:themeShade="BF"/>
        </w:rPr>
        <w:t xml:space="preserve"> with hand signs.</w:t>
      </w:r>
    </w:p>
    <w:p w14:paraId="28DB44EB"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Play a steady beat in a group while other students sing a song.</w:t>
      </w:r>
    </w:p>
    <w:p w14:paraId="7EEFC5CE"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Play a variety of rhythmic and melodic instruments.</w:t>
      </w:r>
    </w:p>
    <w:p w14:paraId="4F847941"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Sing ostinatos and songs from several cultures.</w:t>
      </w:r>
    </w:p>
    <w:p w14:paraId="282C918D"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Replicate rhythmic and melodic patterns.</w:t>
      </w:r>
    </w:p>
    <w:p w14:paraId="50D88705"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Create songs about self and family, community, and a pentatonic instrumental song.</w:t>
      </w:r>
    </w:p>
    <w:p w14:paraId="1DC09885"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Demonstrate audience appropriate behavior.</w:t>
      </w:r>
    </w:p>
    <w:p w14:paraId="00A7E7A8" w14:textId="77777777" w:rsidR="00BF3BC2" w:rsidRPr="00BF3BC2" w:rsidRDefault="00BF3BC2" w:rsidP="00BF3BC2">
      <w:pPr>
        <w:numPr>
          <w:ilvl w:val="0"/>
          <w:numId w:val="1"/>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Observe and identify cross-curricular connections.</w:t>
      </w:r>
    </w:p>
    <w:p w14:paraId="446EDA7E" w14:textId="77777777" w:rsidR="00BF3BC2" w:rsidRPr="00BF3BC2" w:rsidRDefault="00BF3BC2" w:rsidP="00BF3BC2">
      <w:pPr>
        <w:pStyle w:val="NormalWeb"/>
        <w:shd w:val="clear" w:color="auto" w:fill="FFFFFF"/>
        <w:rPr>
          <w:color w:val="323E4F" w:themeColor="text2" w:themeShade="BF"/>
        </w:rPr>
      </w:pPr>
      <w:r w:rsidRPr="00BF3BC2">
        <w:rPr>
          <w:rFonts w:ascii="Arial" w:hAnsi="Arial" w:cs="Arial"/>
          <w:b/>
          <w:bCs/>
          <w:color w:val="323E4F" w:themeColor="text2" w:themeShade="BF"/>
        </w:rPr>
        <w:t>3rd - 5th Grades</w:t>
      </w:r>
    </w:p>
    <w:p w14:paraId="6BC0F208"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 xml:space="preserve">Demonstrate use of developmentally appropriate singing voice independently, </w:t>
      </w:r>
      <w:proofErr w:type="gramStart"/>
      <w:r w:rsidRPr="00BF3BC2">
        <w:rPr>
          <w:rFonts w:ascii="Arial" w:eastAsia="Times New Roman" w:hAnsi="Arial" w:cs="Arial"/>
          <w:color w:val="323E4F" w:themeColor="text2" w:themeShade="BF"/>
        </w:rPr>
        <w:t>and  in</w:t>
      </w:r>
      <w:proofErr w:type="gramEnd"/>
      <w:r w:rsidRPr="00BF3BC2">
        <w:rPr>
          <w:rFonts w:ascii="Arial" w:eastAsia="Times New Roman" w:hAnsi="Arial" w:cs="Arial"/>
          <w:color w:val="323E4F" w:themeColor="text2" w:themeShade="BF"/>
        </w:rPr>
        <w:t xml:space="preserve"> large and small groups, with accurate rhythm, pitch, intonation, timbre, and tempo. </w:t>
      </w:r>
    </w:p>
    <w:p w14:paraId="6412158A"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Develop and expand repertoire from various genres and cultures.</w:t>
      </w:r>
    </w:p>
    <w:p w14:paraId="24D13A0F"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Respond to the cues of the conductor to express dynamic levels and blend timbres.</w:t>
      </w:r>
    </w:p>
    <w:p w14:paraId="09AD0CA5"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Use a system to read quarter, half, whole, and eighth notes and rests.</w:t>
      </w:r>
    </w:p>
    <w:p w14:paraId="4ECADC73"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Play instrumental parts independently while other students sing.</w:t>
      </w:r>
    </w:p>
    <w:p w14:paraId="5777FEB1"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Describe, demonstrate, and sing an ostinato.</w:t>
      </w:r>
    </w:p>
    <w:p w14:paraId="3172C11D"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Play rhythmic, melodic, and harmonic instruments.</w:t>
      </w:r>
    </w:p>
    <w:p w14:paraId="1A675632"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Create and arrange songs within specified guidelines.</w:t>
      </w:r>
    </w:p>
    <w:p w14:paraId="09627BC8"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Describe music performed through moving, drawing, or other appropriate responses.</w:t>
      </w:r>
    </w:p>
    <w:p w14:paraId="2233634D"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Demonstrate audience appropriate behavior.</w:t>
      </w:r>
    </w:p>
    <w:p w14:paraId="28754AEE" w14:textId="77777777" w:rsidR="00BF3BC2" w:rsidRPr="00BF3BC2" w:rsidRDefault="00BF3BC2" w:rsidP="00BF3BC2">
      <w:pPr>
        <w:numPr>
          <w:ilvl w:val="0"/>
          <w:numId w:val="2"/>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Observe and identify cross-curricular connections.</w:t>
      </w:r>
    </w:p>
    <w:p w14:paraId="36C84AA7" w14:textId="77777777" w:rsidR="00BF3BC2" w:rsidRPr="00BF3BC2" w:rsidRDefault="00BF3BC2" w:rsidP="00BF3BC2">
      <w:pPr>
        <w:pStyle w:val="NormalWeb"/>
        <w:shd w:val="clear" w:color="auto" w:fill="FFFFFF"/>
        <w:rPr>
          <w:color w:val="323E4F" w:themeColor="text2" w:themeShade="BF"/>
        </w:rPr>
      </w:pPr>
      <w:r w:rsidRPr="00BF3BC2">
        <w:rPr>
          <w:rFonts w:ascii="Arial" w:hAnsi="Arial" w:cs="Arial"/>
          <w:b/>
          <w:bCs/>
          <w:color w:val="323E4F" w:themeColor="text2" w:themeShade="BF"/>
        </w:rPr>
        <w:t>6th - 8th Grades</w:t>
      </w:r>
    </w:p>
    <w:p w14:paraId="3CE4B95E"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Sing and play melodies with confidence in a large group from memory.</w:t>
      </w:r>
    </w:p>
    <w:p w14:paraId="2DA816AD"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Read whole, half, quarter, eighth, sixteenth, and dotted notes and rests, in simple meter, on the treble clef.</w:t>
      </w:r>
    </w:p>
    <w:p w14:paraId="247AC849"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Demonstrate knowledge of basic principles of rhythm, simple meter, and the intervals of a major scale.</w:t>
      </w:r>
    </w:p>
    <w:p w14:paraId="15625F68"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Sing ostinatos.</w:t>
      </w:r>
    </w:p>
    <w:p w14:paraId="79F2C5CF"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Compose and arrange short pieces to communicate ideas and/or stories, within defined parameters, using standard notation.</w:t>
      </w:r>
    </w:p>
    <w:p w14:paraId="719B9CC5"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Arrange simple pieces for instrument or voice.</w:t>
      </w:r>
    </w:p>
    <w:p w14:paraId="79DA1418"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lastRenderedPageBreak/>
        <w:t>Classify by genre and style, historical period, composer, and title, a varied body of exemplary musical works and explain the characteristics that cause each work to be considered exemplary.</w:t>
      </w:r>
    </w:p>
    <w:p w14:paraId="3E41D787" w14:textId="77777777" w:rsidR="00BF3BC2" w:rsidRPr="00BF3BC2" w:rsidRDefault="00BF3BC2" w:rsidP="00BF3BC2">
      <w:pPr>
        <w:numPr>
          <w:ilvl w:val="0"/>
          <w:numId w:val="3"/>
        </w:numPr>
        <w:shd w:val="clear" w:color="auto" w:fill="FFFFFF"/>
        <w:spacing w:before="100" w:beforeAutospacing="1" w:after="100" w:afterAutospacing="1"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Describe the impact of technology on music and culture.</w:t>
      </w:r>
    </w:p>
    <w:p w14:paraId="7EF624CA" w14:textId="77777777" w:rsidR="00BF3BC2" w:rsidRPr="00BF3BC2" w:rsidRDefault="00BF3BC2" w:rsidP="00BF3BC2">
      <w:pPr>
        <w:numPr>
          <w:ilvl w:val="0"/>
          <w:numId w:val="3"/>
        </w:numPr>
        <w:shd w:val="clear" w:color="auto" w:fill="FFFFFF"/>
        <w:spacing w:before="100" w:beforeAutospacing="1" w:after="220" w:line="240" w:lineRule="auto"/>
        <w:rPr>
          <w:rFonts w:ascii="Arial" w:eastAsia="Times New Roman" w:hAnsi="Arial" w:cs="Arial"/>
          <w:color w:val="323E4F" w:themeColor="text2" w:themeShade="BF"/>
        </w:rPr>
      </w:pPr>
      <w:r w:rsidRPr="00BF3BC2">
        <w:rPr>
          <w:rFonts w:ascii="Arial" w:eastAsia="Times New Roman" w:hAnsi="Arial" w:cs="Arial"/>
          <w:color w:val="323E4F" w:themeColor="text2" w:themeShade="BF"/>
        </w:rPr>
        <w:t>Develop criteria based on musical knowledge and personal reflections to evaluate the quality and effectiveness of music performances.</w:t>
      </w:r>
    </w:p>
    <w:p w14:paraId="3269A843" w14:textId="1A68E9DC" w:rsidR="006B28DA" w:rsidRPr="00BF3BC2" w:rsidRDefault="006B28DA" w:rsidP="006B28DA">
      <w:pPr>
        <w:jc w:val="center"/>
        <w:rPr>
          <w:rFonts w:ascii="Arial" w:hAnsi="Arial" w:cs="Arial"/>
          <w:b/>
          <w:bCs/>
          <w:color w:val="323E4F" w:themeColor="text2" w:themeShade="BF"/>
        </w:rPr>
      </w:pPr>
    </w:p>
    <w:p w14:paraId="45E05664" w14:textId="4A5F2061" w:rsidR="006B28DA" w:rsidRPr="00BF3BC2" w:rsidRDefault="006B28DA" w:rsidP="006B28DA">
      <w:pPr>
        <w:jc w:val="center"/>
        <w:rPr>
          <w:rFonts w:ascii="Arial" w:hAnsi="Arial" w:cs="Arial"/>
          <w:b/>
          <w:bCs/>
          <w:color w:val="323E4F" w:themeColor="text2" w:themeShade="BF"/>
        </w:rPr>
      </w:pPr>
    </w:p>
    <w:p w14:paraId="3E6A1237" w14:textId="06498DD1" w:rsidR="006B28DA" w:rsidRPr="00BF3BC2" w:rsidRDefault="006B28DA" w:rsidP="006B28DA">
      <w:pPr>
        <w:jc w:val="center"/>
        <w:rPr>
          <w:rFonts w:ascii="Arial" w:hAnsi="Arial" w:cs="Arial"/>
          <w:b/>
          <w:bCs/>
          <w:color w:val="323E4F" w:themeColor="text2" w:themeShade="BF"/>
        </w:rPr>
      </w:pPr>
    </w:p>
    <w:p w14:paraId="4ED2497E" w14:textId="745A33F2" w:rsidR="006B28DA" w:rsidRPr="00BF3BC2" w:rsidRDefault="006B28DA" w:rsidP="006B28DA">
      <w:pPr>
        <w:jc w:val="center"/>
        <w:rPr>
          <w:rFonts w:ascii="Arial" w:hAnsi="Arial" w:cs="Arial"/>
          <w:b/>
          <w:bCs/>
          <w:color w:val="323E4F" w:themeColor="text2" w:themeShade="BF"/>
          <w:sz w:val="48"/>
          <w:szCs w:val="48"/>
        </w:rPr>
      </w:pPr>
    </w:p>
    <w:p w14:paraId="4387CE90" w14:textId="4C0C49B2" w:rsidR="006B28DA" w:rsidRPr="00BF3BC2" w:rsidRDefault="006B28DA" w:rsidP="006B28DA">
      <w:pPr>
        <w:jc w:val="center"/>
        <w:rPr>
          <w:rFonts w:ascii="Arial" w:hAnsi="Arial" w:cs="Arial"/>
          <w:b/>
          <w:bCs/>
          <w:color w:val="323E4F" w:themeColor="text2" w:themeShade="BF"/>
          <w:sz w:val="48"/>
          <w:szCs w:val="48"/>
        </w:rPr>
      </w:pPr>
    </w:p>
    <w:p w14:paraId="0E741446" w14:textId="163A7668" w:rsidR="006B28DA" w:rsidRPr="00BF3BC2" w:rsidRDefault="006B28DA" w:rsidP="006B28DA">
      <w:pPr>
        <w:jc w:val="center"/>
        <w:rPr>
          <w:rFonts w:ascii="Arial" w:hAnsi="Arial" w:cs="Arial"/>
          <w:b/>
          <w:bCs/>
          <w:color w:val="323E4F" w:themeColor="text2" w:themeShade="BF"/>
          <w:sz w:val="48"/>
          <w:szCs w:val="48"/>
        </w:rPr>
      </w:pPr>
    </w:p>
    <w:p w14:paraId="5BDD375D" w14:textId="50A1E4D8" w:rsidR="006B28DA" w:rsidRPr="00BF3BC2" w:rsidRDefault="006B28DA" w:rsidP="006B28DA">
      <w:pPr>
        <w:jc w:val="center"/>
        <w:rPr>
          <w:rFonts w:ascii="Arial" w:hAnsi="Arial" w:cs="Arial"/>
          <w:b/>
          <w:bCs/>
          <w:color w:val="323E4F" w:themeColor="text2" w:themeShade="BF"/>
          <w:sz w:val="48"/>
          <w:szCs w:val="48"/>
        </w:rPr>
      </w:pPr>
    </w:p>
    <w:p w14:paraId="6DD5082F" w14:textId="20A7EB7C" w:rsidR="006B28DA" w:rsidRPr="00BF3BC2" w:rsidRDefault="006B28DA" w:rsidP="006B28DA">
      <w:pPr>
        <w:jc w:val="center"/>
        <w:rPr>
          <w:rFonts w:ascii="Arial" w:hAnsi="Arial" w:cs="Arial"/>
          <w:b/>
          <w:bCs/>
          <w:color w:val="323E4F" w:themeColor="text2" w:themeShade="BF"/>
          <w:sz w:val="48"/>
          <w:szCs w:val="48"/>
        </w:rPr>
      </w:pPr>
    </w:p>
    <w:p w14:paraId="6501C9FD" w14:textId="10AED5DD" w:rsidR="006B28DA" w:rsidRPr="00BF3BC2" w:rsidRDefault="006B28DA" w:rsidP="006B28DA">
      <w:pPr>
        <w:jc w:val="center"/>
        <w:rPr>
          <w:rFonts w:ascii="Arial" w:hAnsi="Arial" w:cs="Arial"/>
          <w:b/>
          <w:bCs/>
          <w:color w:val="323E4F" w:themeColor="text2" w:themeShade="BF"/>
          <w:sz w:val="48"/>
          <w:szCs w:val="48"/>
        </w:rPr>
      </w:pPr>
    </w:p>
    <w:p w14:paraId="1E4F48CB" w14:textId="62A84E7D" w:rsidR="006B28DA" w:rsidRPr="00BF3BC2" w:rsidRDefault="006B28DA" w:rsidP="006B28DA">
      <w:pPr>
        <w:jc w:val="center"/>
        <w:rPr>
          <w:rFonts w:ascii="Arial" w:hAnsi="Arial" w:cs="Arial"/>
          <w:b/>
          <w:bCs/>
          <w:color w:val="323E4F" w:themeColor="text2" w:themeShade="BF"/>
          <w:sz w:val="48"/>
          <w:szCs w:val="48"/>
        </w:rPr>
      </w:pPr>
    </w:p>
    <w:p w14:paraId="40880EF8" w14:textId="77777777" w:rsidR="00BF3BC2" w:rsidRPr="00BF3BC2" w:rsidRDefault="00BF3BC2" w:rsidP="006B28DA">
      <w:pPr>
        <w:jc w:val="center"/>
        <w:rPr>
          <w:rFonts w:ascii="Arial" w:hAnsi="Arial" w:cs="Arial"/>
          <w:b/>
          <w:bCs/>
          <w:color w:val="323E4F" w:themeColor="text2" w:themeShade="BF"/>
          <w:sz w:val="48"/>
          <w:szCs w:val="48"/>
        </w:rPr>
      </w:pPr>
    </w:p>
    <w:p w14:paraId="7A273E46" w14:textId="77777777" w:rsidR="00BF3BC2" w:rsidRPr="00BF3BC2" w:rsidRDefault="00BF3BC2" w:rsidP="006B28DA">
      <w:pPr>
        <w:jc w:val="center"/>
        <w:rPr>
          <w:rFonts w:ascii="Arial" w:hAnsi="Arial" w:cs="Arial"/>
          <w:b/>
          <w:bCs/>
          <w:color w:val="323E4F" w:themeColor="text2" w:themeShade="BF"/>
          <w:sz w:val="48"/>
          <w:szCs w:val="48"/>
        </w:rPr>
      </w:pPr>
    </w:p>
    <w:p w14:paraId="130D8CD0" w14:textId="77777777" w:rsidR="00BF3BC2" w:rsidRPr="00BF3BC2" w:rsidRDefault="00BF3BC2" w:rsidP="006B28DA">
      <w:pPr>
        <w:jc w:val="center"/>
        <w:rPr>
          <w:rFonts w:ascii="Arial" w:hAnsi="Arial" w:cs="Arial"/>
          <w:b/>
          <w:bCs/>
          <w:color w:val="323E4F" w:themeColor="text2" w:themeShade="BF"/>
          <w:sz w:val="48"/>
          <w:szCs w:val="48"/>
        </w:rPr>
      </w:pPr>
    </w:p>
    <w:p w14:paraId="658D7205" w14:textId="77777777" w:rsidR="00BF3BC2" w:rsidRPr="00BF3BC2" w:rsidRDefault="00BF3BC2" w:rsidP="006B28DA">
      <w:pPr>
        <w:jc w:val="center"/>
        <w:rPr>
          <w:rFonts w:ascii="Arial" w:hAnsi="Arial" w:cs="Arial"/>
          <w:b/>
          <w:bCs/>
          <w:color w:val="323E4F" w:themeColor="text2" w:themeShade="BF"/>
          <w:sz w:val="48"/>
          <w:szCs w:val="48"/>
        </w:rPr>
      </w:pPr>
    </w:p>
    <w:p w14:paraId="2F12C705" w14:textId="77777777" w:rsidR="00BF3BC2" w:rsidRPr="00BF3BC2" w:rsidRDefault="00BF3BC2" w:rsidP="006B28DA">
      <w:pPr>
        <w:jc w:val="center"/>
        <w:rPr>
          <w:rFonts w:ascii="Arial" w:hAnsi="Arial" w:cs="Arial"/>
          <w:b/>
          <w:bCs/>
          <w:color w:val="323E4F" w:themeColor="text2" w:themeShade="BF"/>
          <w:sz w:val="48"/>
          <w:szCs w:val="48"/>
        </w:rPr>
      </w:pPr>
    </w:p>
    <w:p w14:paraId="3AEC86F4" w14:textId="77777777" w:rsidR="00BF3BC2" w:rsidRPr="00BF3BC2" w:rsidRDefault="00BF3BC2" w:rsidP="006B28DA">
      <w:pPr>
        <w:jc w:val="center"/>
        <w:rPr>
          <w:rFonts w:ascii="Arial" w:hAnsi="Arial" w:cs="Arial"/>
          <w:b/>
          <w:bCs/>
          <w:color w:val="323E4F" w:themeColor="text2" w:themeShade="BF"/>
          <w:sz w:val="48"/>
          <w:szCs w:val="48"/>
        </w:rPr>
      </w:pPr>
    </w:p>
    <w:p w14:paraId="2AF120B5" w14:textId="77777777" w:rsidR="00BF3BC2" w:rsidRPr="00BF3BC2" w:rsidRDefault="00BF3BC2" w:rsidP="006B28DA">
      <w:pPr>
        <w:jc w:val="center"/>
        <w:rPr>
          <w:rFonts w:ascii="Arial" w:hAnsi="Arial" w:cs="Arial"/>
          <w:b/>
          <w:bCs/>
          <w:color w:val="323E4F" w:themeColor="text2" w:themeShade="BF"/>
          <w:sz w:val="48"/>
          <w:szCs w:val="48"/>
        </w:rPr>
      </w:pPr>
    </w:p>
    <w:p w14:paraId="00B70EBE" w14:textId="77777777" w:rsidR="00BF3BC2" w:rsidRPr="00BF3BC2" w:rsidRDefault="00BF3BC2" w:rsidP="006B28DA">
      <w:pPr>
        <w:jc w:val="center"/>
        <w:rPr>
          <w:rFonts w:ascii="Arial" w:hAnsi="Arial" w:cs="Arial"/>
          <w:b/>
          <w:bCs/>
          <w:color w:val="323E4F" w:themeColor="text2" w:themeShade="BF"/>
          <w:sz w:val="48"/>
          <w:szCs w:val="48"/>
        </w:rPr>
      </w:pPr>
    </w:p>
    <w:p w14:paraId="3E3F6811" w14:textId="77777777" w:rsidR="00BF3BC2" w:rsidRPr="00BF3BC2" w:rsidRDefault="00BF3BC2" w:rsidP="006B28DA">
      <w:pPr>
        <w:jc w:val="center"/>
        <w:rPr>
          <w:rFonts w:ascii="Arial" w:hAnsi="Arial" w:cs="Arial"/>
          <w:b/>
          <w:bCs/>
          <w:color w:val="323E4F" w:themeColor="text2" w:themeShade="BF"/>
          <w:sz w:val="48"/>
          <w:szCs w:val="48"/>
        </w:rPr>
      </w:pPr>
    </w:p>
    <w:p w14:paraId="01C8A0AD" w14:textId="77777777" w:rsidR="00BF3BC2" w:rsidRPr="00BF3BC2" w:rsidRDefault="00BF3BC2" w:rsidP="006B28DA">
      <w:pPr>
        <w:jc w:val="center"/>
        <w:rPr>
          <w:rFonts w:ascii="Arial" w:hAnsi="Arial" w:cs="Arial"/>
          <w:b/>
          <w:bCs/>
          <w:color w:val="323E4F" w:themeColor="text2" w:themeShade="BF"/>
          <w:sz w:val="48"/>
          <w:szCs w:val="48"/>
        </w:rPr>
      </w:pPr>
    </w:p>
    <w:p w14:paraId="1ABA687B" w14:textId="77777777" w:rsidR="00BF3BC2" w:rsidRPr="00BF3BC2" w:rsidRDefault="00BF3BC2" w:rsidP="006B28DA">
      <w:pPr>
        <w:jc w:val="center"/>
        <w:rPr>
          <w:rFonts w:ascii="Arial" w:hAnsi="Arial" w:cs="Arial"/>
          <w:b/>
          <w:bCs/>
          <w:color w:val="323E4F" w:themeColor="text2" w:themeShade="BF"/>
          <w:sz w:val="48"/>
          <w:szCs w:val="48"/>
        </w:rPr>
      </w:pPr>
    </w:p>
    <w:p w14:paraId="4AA25949" w14:textId="77777777" w:rsidR="00BF3BC2" w:rsidRPr="00BF3BC2" w:rsidRDefault="00BF3BC2" w:rsidP="006B28DA">
      <w:pPr>
        <w:jc w:val="center"/>
        <w:rPr>
          <w:rFonts w:ascii="Arial" w:hAnsi="Arial" w:cs="Arial"/>
          <w:b/>
          <w:bCs/>
          <w:color w:val="323E4F" w:themeColor="text2" w:themeShade="BF"/>
          <w:sz w:val="48"/>
          <w:szCs w:val="48"/>
        </w:rPr>
      </w:pPr>
    </w:p>
    <w:p w14:paraId="580D10E7" w14:textId="77777777" w:rsidR="00BF3BC2" w:rsidRPr="00BF3BC2" w:rsidRDefault="00BF3BC2" w:rsidP="006B28DA">
      <w:pPr>
        <w:jc w:val="center"/>
        <w:rPr>
          <w:rFonts w:ascii="Arial" w:hAnsi="Arial" w:cs="Arial"/>
          <w:b/>
          <w:bCs/>
          <w:color w:val="323E4F" w:themeColor="text2" w:themeShade="BF"/>
          <w:sz w:val="48"/>
          <w:szCs w:val="48"/>
        </w:rPr>
      </w:pPr>
    </w:p>
    <w:p w14:paraId="6DD7FAD5" w14:textId="51482700" w:rsidR="006B28DA" w:rsidRPr="00BF3BC2" w:rsidRDefault="006B28DA" w:rsidP="006B28DA">
      <w:pPr>
        <w:jc w:val="center"/>
        <w:rPr>
          <w:rFonts w:ascii="Arial" w:hAnsi="Arial" w:cs="Arial"/>
          <w:b/>
          <w:bCs/>
          <w:color w:val="323E4F" w:themeColor="text2" w:themeShade="BF"/>
          <w:sz w:val="48"/>
          <w:szCs w:val="48"/>
        </w:rPr>
      </w:pPr>
      <w:r w:rsidRPr="00BF3BC2">
        <w:rPr>
          <w:rFonts w:ascii="Arial" w:hAnsi="Arial" w:cs="Arial"/>
          <w:b/>
          <w:bCs/>
          <w:color w:val="323E4F" w:themeColor="text2" w:themeShade="BF"/>
          <w:sz w:val="48"/>
          <w:szCs w:val="48"/>
        </w:rPr>
        <w:t>Art Curriculum</w:t>
      </w:r>
    </w:p>
    <w:p w14:paraId="5987C2F5" w14:textId="484F290A" w:rsidR="006B28DA" w:rsidRPr="00BF3BC2" w:rsidRDefault="006B28DA" w:rsidP="006B28DA">
      <w:pPr>
        <w:jc w:val="center"/>
        <w:rPr>
          <w:rFonts w:ascii="Arial" w:hAnsi="Arial" w:cs="Arial"/>
          <w:b/>
          <w:bCs/>
          <w:color w:val="323E4F" w:themeColor="text2" w:themeShade="BF"/>
          <w:sz w:val="48"/>
          <w:szCs w:val="48"/>
        </w:rPr>
      </w:pPr>
    </w:p>
    <w:p w14:paraId="1FE63E06" w14:textId="5EE63A67" w:rsidR="006B28DA" w:rsidRPr="00BF3BC2" w:rsidRDefault="006B28DA" w:rsidP="006B28DA">
      <w:pPr>
        <w:jc w:val="center"/>
        <w:rPr>
          <w:rFonts w:ascii="Arial" w:hAnsi="Arial" w:cs="Arial"/>
          <w:b/>
          <w:bCs/>
          <w:color w:val="323E4F" w:themeColor="text2" w:themeShade="BF"/>
          <w:sz w:val="48"/>
          <w:szCs w:val="48"/>
        </w:rPr>
      </w:pPr>
    </w:p>
    <w:p w14:paraId="415B7389" w14:textId="6C6C1ABF" w:rsidR="006B28DA" w:rsidRPr="00BF3BC2" w:rsidRDefault="006B28DA" w:rsidP="006B28DA">
      <w:pPr>
        <w:jc w:val="center"/>
        <w:rPr>
          <w:rFonts w:ascii="Arial" w:hAnsi="Arial" w:cs="Arial"/>
          <w:b/>
          <w:bCs/>
          <w:color w:val="323E4F" w:themeColor="text2" w:themeShade="BF"/>
          <w:sz w:val="48"/>
          <w:szCs w:val="48"/>
        </w:rPr>
      </w:pPr>
    </w:p>
    <w:p w14:paraId="0A4AF246" w14:textId="783D15A8" w:rsidR="006B28DA" w:rsidRPr="00BF3BC2" w:rsidRDefault="006B28DA" w:rsidP="006B28DA">
      <w:pPr>
        <w:jc w:val="center"/>
        <w:rPr>
          <w:rFonts w:ascii="Arial" w:hAnsi="Arial" w:cs="Arial"/>
          <w:b/>
          <w:bCs/>
          <w:color w:val="323E4F" w:themeColor="text2" w:themeShade="BF"/>
          <w:sz w:val="48"/>
          <w:szCs w:val="48"/>
        </w:rPr>
      </w:pPr>
    </w:p>
    <w:p w14:paraId="5A74D101" w14:textId="4E8300AF" w:rsidR="006B28DA" w:rsidRPr="00BF3BC2" w:rsidRDefault="006B28DA" w:rsidP="006B28DA">
      <w:pPr>
        <w:jc w:val="center"/>
        <w:rPr>
          <w:rFonts w:ascii="Arial" w:hAnsi="Arial" w:cs="Arial"/>
          <w:b/>
          <w:bCs/>
          <w:color w:val="323E4F" w:themeColor="text2" w:themeShade="BF"/>
          <w:sz w:val="48"/>
          <w:szCs w:val="48"/>
        </w:rPr>
      </w:pPr>
    </w:p>
    <w:p w14:paraId="12BE13F1" w14:textId="210FBA47" w:rsidR="006B28DA" w:rsidRPr="00BF3BC2" w:rsidRDefault="006B28DA" w:rsidP="006B28DA">
      <w:pPr>
        <w:jc w:val="center"/>
        <w:rPr>
          <w:rFonts w:ascii="Arial" w:hAnsi="Arial" w:cs="Arial"/>
          <w:b/>
          <w:bCs/>
          <w:color w:val="323E4F" w:themeColor="text2" w:themeShade="BF"/>
          <w:sz w:val="48"/>
          <w:szCs w:val="48"/>
        </w:rPr>
      </w:pPr>
    </w:p>
    <w:p w14:paraId="7369F255" w14:textId="42829E17" w:rsidR="006B28DA" w:rsidRPr="00BF3BC2" w:rsidRDefault="006B28DA" w:rsidP="006B28DA">
      <w:pPr>
        <w:jc w:val="center"/>
        <w:rPr>
          <w:rFonts w:ascii="Arial" w:hAnsi="Arial" w:cs="Arial"/>
          <w:b/>
          <w:bCs/>
          <w:color w:val="323E4F" w:themeColor="text2" w:themeShade="BF"/>
          <w:sz w:val="48"/>
          <w:szCs w:val="48"/>
        </w:rPr>
      </w:pPr>
    </w:p>
    <w:p w14:paraId="27F7B1E6" w14:textId="64707A5A" w:rsidR="006B28DA" w:rsidRPr="00BF3BC2" w:rsidRDefault="006B28DA" w:rsidP="006B28DA">
      <w:pPr>
        <w:jc w:val="center"/>
        <w:rPr>
          <w:rFonts w:ascii="Arial" w:hAnsi="Arial" w:cs="Arial"/>
          <w:b/>
          <w:bCs/>
          <w:color w:val="323E4F" w:themeColor="text2" w:themeShade="BF"/>
          <w:sz w:val="48"/>
          <w:szCs w:val="48"/>
        </w:rPr>
      </w:pPr>
    </w:p>
    <w:p w14:paraId="4A12B892" w14:textId="4B3F85C4" w:rsidR="006B28DA" w:rsidRPr="00BF3BC2" w:rsidRDefault="006B28DA" w:rsidP="006B28DA">
      <w:pPr>
        <w:jc w:val="center"/>
        <w:rPr>
          <w:rFonts w:ascii="Arial" w:hAnsi="Arial" w:cs="Arial"/>
          <w:b/>
          <w:bCs/>
          <w:color w:val="323E4F" w:themeColor="text2" w:themeShade="BF"/>
          <w:sz w:val="48"/>
          <w:szCs w:val="48"/>
        </w:rPr>
      </w:pPr>
    </w:p>
    <w:p w14:paraId="5EFB8A0A" w14:textId="0A93549B" w:rsidR="006B28DA" w:rsidRPr="00BF3BC2" w:rsidRDefault="006B28DA" w:rsidP="006B28DA">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lastRenderedPageBreak/>
        <w:t xml:space="preserve">Art Curriculum </w:t>
      </w:r>
    </w:p>
    <w:p w14:paraId="51217993" w14:textId="1C2F7DFA" w:rsidR="006B28DA" w:rsidRPr="00BF3BC2" w:rsidRDefault="006B28DA" w:rsidP="006B28DA">
      <w:pPr>
        <w:rPr>
          <w:rFonts w:ascii="Arial" w:hAnsi="Arial" w:cs="Arial"/>
          <w:b/>
          <w:bCs/>
          <w:color w:val="323E4F" w:themeColor="text2" w:themeShade="BF"/>
          <w:sz w:val="24"/>
          <w:szCs w:val="24"/>
        </w:rPr>
      </w:pPr>
      <w:r w:rsidRPr="00BF3BC2">
        <w:rPr>
          <w:rFonts w:ascii="Arial" w:hAnsi="Arial" w:cs="Arial"/>
          <w:b/>
          <w:bCs/>
          <w:color w:val="323E4F" w:themeColor="text2" w:themeShade="BF"/>
          <w:sz w:val="24"/>
          <w:szCs w:val="24"/>
        </w:rPr>
        <w:t>Grades Junior Kindergarten</w:t>
      </w:r>
      <w:r w:rsidR="00AA75AD" w:rsidRPr="00BF3BC2">
        <w:rPr>
          <w:rFonts w:ascii="Arial" w:hAnsi="Arial" w:cs="Arial"/>
          <w:b/>
          <w:bCs/>
          <w:color w:val="323E4F" w:themeColor="text2" w:themeShade="BF"/>
          <w:sz w:val="24"/>
          <w:szCs w:val="24"/>
        </w:rPr>
        <w:t>- 5</w:t>
      </w:r>
      <w:r w:rsidR="00AA75AD" w:rsidRPr="00BF3BC2">
        <w:rPr>
          <w:rFonts w:ascii="Arial" w:hAnsi="Arial" w:cs="Arial"/>
          <w:b/>
          <w:bCs/>
          <w:color w:val="323E4F" w:themeColor="text2" w:themeShade="BF"/>
          <w:sz w:val="24"/>
          <w:szCs w:val="24"/>
          <w:vertAlign w:val="superscript"/>
        </w:rPr>
        <w:t>th</w:t>
      </w:r>
      <w:r w:rsidR="00AA75AD" w:rsidRPr="00BF3BC2">
        <w:rPr>
          <w:rFonts w:ascii="Arial" w:hAnsi="Arial" w:cs="Arial"/>
          <w:b/>
          <w:bCs/>
          <w:color w:val="323E4F" w:themeColor="text2" w:themeShade="BF"/>
          <w:sz w:val="24"/>
          <w:szCs w:val="24"/>
        </w:rPr>
        <w:t xml:space="preserve"> </w:t>
      </w:r>
    </w:p>
    <w:p w14:paraId="6500A487" w14:textId="64B4BE89" w:rsidR="00AA75AD" w:rsidRPr="00BF3BC2" w:rsidRDefault="00AA75AD" w:rsidP="006B28DA">
      <w:pPr>
        <w:rPr>
          <w:rFonts w:ascii="Arial" w:hAnsi="Arial" w:cs="Arial"/>
          <w:color w:val="323E4F" w:themeColor="text2" w:themeShade="BF"/>
          <w:sz w:val="24"/>
          <w:szCs w:val="24"/>
        </w:rPr>
      </w:pPr>
    </w:p>
    <w:p w14:paraId="04FE7267" w14:textId="1D88ABE6" w:rsidR="00AA75AD" w:rsidRPr="00BF3BC2" w:rsidRDefault="00CB7BBC" w:rsidP="006B28DA">
      <w:pPr>
        <w:rPr>
          <w:rFonts w:ascii="Arial" w:hAnsi="Arial" w:cs="Arial"/>
          <w:color w:val="323E4F" w:themeColor="text2" w:themeShade="BF"/>
        </w:rPr>
      </w:pPr>
      <w:r w:rsidRPr="00BF3BC2">
        <w:rPr>
          <w:rFonts w:ascii="Arial" w:hAnsi="Arial" w:cs="Arial"/>
          <w:color w:val="323E4F" w:themeColor="text2" w:themeShade="BF"/>
        </w:rPr>
        <w:t xml:space="preserve">The St. Lawrence Art goals are curriculum, and report cards are aligned with the State of Michigan Standards, Benchmarks, and Grade Level Content Expectations for Art Education, adopted by the Michigan Department of Education in 2011. Our elementary art program is discipline based, structured through four areas of study: </w:t>
      </w:r>
      <w:r w:rsidRPr="00BF3BC2">
        <w:rPr>
          <w:rFonts w:ascii="Arial" w:hAnsi="Arial" w:cs="Arial"/>
          <w:b/>
          <w:bCs/>
          <w:color w:val="323E4F" w:themeColor="text2" w:themeShade="BF"/>
        </w:rPr>
        <w:t xml:space="preserve">Art Production, Art History, Art Criticism, and Aesthetic, </w:t>
      </w:r>
      <w:r w:rsidRPr="00BF3BC2">
        <w:rPr>
          <w:rFonts w:ascii="Arial" w:hAnsi="Arial" w:cs="Arial"/>
          <w:color w:val="323E4F" w:themeColor="text2" w:themeShade="BF"/>
        </w:rPr>
        <w:t>commonly known as D.B.A.E.</w:t>
      </w:r>
    </w:p>
    <w:p w14:paraId="740264EE" w14:textId="77777777" w:rsidR="00CB7BBC" w:rsidRPr="00BF3BC2" w:rsidRDefault="00CB7BBC" w:rsidP="006B28DA">
      <w:pPr>
        <w:rPr>
          <w:rFonts w:ascii="Arial" w:hAnsi="Arial" w:cs="Arial"/>
          <w:color w:val="323E4F" w:themeColor="text2" w:themeShade="BF"/>
          <w:sz w:val="24"/>
          <w:szCs w:val="24"/>
        </w:rPr>
      </w:pPr>
    </w:p>
    <w:p w14:paraId="08B3FA68" w14:textId="1AE6E185" w:rsidR="00CB7BBC" w:rsidRPr="00BF3BC2" w:rsidRDefault="00CB7BBC" w:rsidP="006B28DA">
      <w:pPr>
        <w:rPr>
          <w:rFonts w:ascii="Arial" w:hAnsi="Arial" w:cs="Arial"/>
          <w:color w:val="323E4F" w:themeColor="text2" w:themeShade="BF"/>
        </w:rPr>
      </w:pPr>
      <w:r w:rsidRPr="00BF3BC2">
        <w:rPr>
          <w:rFonts w:ascii="Arial" w:hAnsi="Arial" w:cs="Arial"/>
          <w:b/>
          <w:bCs/>
          <w:color w:val="323E4F" w:themeColor="text2" w:themeShade="BF"/>
        </w:rPr>
        <w:t>Art production</w:t>
      </w:r>
      <w:r w:rsidRPr="00BF3BC2">
        <w:rPr>
          <w:rFonts w:ascii="Arial" w:hAnsi="Arial" w:cs="Arial"/>
          <w:color w:val="323E4F" w:themeColor="text2" w:themeShade="BF"/>
        </w:rPr>
        <w:t xml:space="preserve"> is the creation of artwork. It is through this process that children acquire higher level thinking skills such as interpretation, evaluation, and synthesis. There is no single solution: therefore, students can express their own unique vision. </w:t>
      </w:r>
    </w:p>
    <w:p w14:paraId="60F51194" w14:textId="77777777" w:rsidR="00CB7BBC" w:rsidRPr="00BF3BC2" w:rsidRDefault="00CB7BBC" w:rsidP="006B28DA">
      <w:pPr>
        <w:rPr>
          <w:rFonts w:ascii="Arial" w:hAnsi="Arial" w:cs="Arial"/>
          <w:color w:val="323E4F" w:themeColor="text2" w:themeShade="BF"/>
        </w:rPr>
      </w:pPr>
      <w:r w:rsidRPr="00BF3BC2">
        <w:rPr>
          <w:rFonts w:ascii="Arial" w:hAnsi="Arial" w:cs="Arial"/>
          <w:color w:val="323E4F" w:themeColor="text2" w:themeShade="BF"/>
        </w:rPr>
        <w:t xml:space="preserve">The study of </w:t>
      </w:r>
      <w:r w:rsidRPr="00BF3BC2">
        <w:rPr>
          <w:rFonts w:ascii="Arial" w:hAnsi="Arial" w:cs="Arial"/>
          <w:b/>
          <w:bCs/>
          <w:color w:val="323E4F" w:themeColor="text2" w:themeShade="BF"/>
        </w:rPr>
        <w:t>Art History</w:t>
      </w:r>
      <w:r w:rsidRPr="00BF3BC2">
        <w:rPr>
          <w:rFonts w:ascii="Arial" w:hAnsi="Arial" w:cs="Arial"/>
          <w:color w:val="323E4F" w:themeColor="text2" w:themeShade="BF"/>
        </w:rPr>
        <w:t xml:space="preserve"> enables students to gain an understanding and appreciation of people of various cultures and time periods throughout history. Children learn how art plays a vital role in developing and defining culture. </w:t>
      </w:r>
    </w:p>
    <w:p w14:paraId="6B17BF5A" w14:textId="77777777" w:rsidR="00CB7BBC" w:rsidRPr="00BF3BC2" w:rsidRDefault="00CB7BBC" w:rsidP="006B28DA">
      <w:pPr>
        <w:rPr>
          <w:rFonts w:ascii="Arial" w:hAnsi="Arial" w:cs="Arial"/>
          <w:color w:val="323E4F" w:themeColor="text2" w:themeShade="BF"/>
        </w:rPr>
      </w:pPr>
      <w:r w:rsidRPr="00BF3BC2">
        <w:rPr>
          <w:rFonts w:ascii="Arial" w:hAnsi="Arial" w:cs="Arial"/>
          <w:b/>
          <w:bCs/>
          <w:color w:val="323E4F" w:themeColor="text2" w:themeShade="BF"/>
        </w:rPr>
        <w:t>Art Criticism</w:t>
      </w:r>
      <w:r w:rsidRPr="00BF3BC2">
        <w:rPr>
          <w:rFonts w:ascii="Arial" w:hAnsi="Arial" w:cs="Arial"/>
          <w:color w:val="323E4F" w:themeColor="text2" w:themeShade="BF"/>
        </w:rPr>
        <w:t xml:space="preserve"> is the ability to understand and respond to a work of art through discussion, collaboration, and written activities. As students learn how to describe and evaluate </w:t>
      </w:r>
      <w:proofErr w:type="gramStart"/>
      <w:r w:rsidRPr="00BF3BC2">
        <w:rPr>
          <w:rFonts w:ascii="Arial" w:hAnsi="Arial" w:cs="Arial"/>
          <w:color w:val="323E4F" w:themeColor="text2" w:themeShade="BF"/>
        </w:rPr>
        <w:t>art</w:t>
      </w:r>
      <w:proofErr w:type="gramEnd"/>
      <w:r w:rsidRPr="00BF3BC2">
        <w:rPr>
          <w:rFonts w:ascii="Arial" w:hAnsi="Arial" w:cs="Arial"/>
          <w:color w:val="323E4F" w:themeColor="text2" w:themeShade="BF"/>
        </w:rPr>
        <w:t xml:space="preserve"> they develop the visual literacy that is crucial to living and working in the 21st Century. </w:t>
      </w:r>
    </w:p>
    <w:p w14:paraId="7E8E26F0" w14:textId="3F4634BD" w:rsidR="00CB7BBC" w:rsidRPr="00BF3BC2" w:rsidRDefault="00CB7BBC" w:rsidP="006B28DA">
      <w:pPr>
        <w:rPr>
          <w:rFonts w:ascii="Arial" w:hAnsi="Arial" w:cs="Arial"/>
          <w:color w:val="323E4F" w:themeColor="text2" w:themeShade="BF"/>
        </w:rPr>
      </w:pPr>
      <w:r w:rsidRPr="00BF3BC2">
        <w:rPr>
          <w:rFonts w:ascii="Arial" w:hAnsi="Arial" w:cs="Arial"/>
          <w:b/>
          <w:bCs/>
          <w:color w:val="323E4F" w:themeColor="text2" w:themeShade="BF"/>
        </w:rPr>
        <w:t xml:space="preserve">Aesthetics </w:t>
      </w:r>
      <w:r w:rsidRPr="00BF3BC2">
        <w:rPr>
          <w:rFonts w:ascii="Arial" w:hAnsi="Arial" w:cs="Arial"/>
          <w:color w:val="323E4F" w:themeColor="text2" w:themeShade="BF"/>
        </w:rPr>
        <w:t xml:space="preserve">is the branch of philosophy that focuses on the nature and necessity of art. This area helps children to understand their personal perceptions of art and develops skills to discuss art. </w:t>
      </w:r>
    </w:p>
    <w:p w14:paraId="03620F74" w14:textId="77777777" w:rsidR="00CB7BBC" w:rsidRPr="00BF3BC2" w:rsidRDefault="00CB7BBC" w:rsidP="006B28DA">
      <w:pPr>
        <w:rPr>
          <w:rFonts w:ascii="Arial" w:hAnsi="Arial" w:cs="Arial"/>
          <w:color w:val="323E4F" w:themeColor="text2" w:themeShade="BF"/>
        </w:rPr>
      </w:pPr>
    </w:p>
    <w:p w14:paraId="22816EEA" w14:textId="2E78D0DB" w:rsidR="00CA1386" w:rsidRPr="00BF3BC2" w:rsidRDefault="00CB7BBC" w:rsidP="006B28DA">
      <w:pPr>
        <w:rPr>
          <w:rFonts w:ascii="Arial" w:hAnsi="Arial" w:cs="Arial"/>
          <w:color w:val="323E4F" w:themeColor="text2" w:themeShade="BF"/>
        </w:rPr>
      </w:pPr>
      <w:r w:rsidRPr="00BF3BC2">
        <w:rPr>
          <w:rFonts w:ascii="Arial" w:hAnsi="Arial" w:cs="Arial"/>
          <w:color w:val="323E4F" w:themeColor="text2" w:themeShade="BF"/>
        </w:rPr>
        <w:t xml:space="preserve">Each year concepts are revisited within units of study. In Kindergarten, students are introduced to basic art materials and techniques. They explore various media, </w:t>
      </w:r>
      <w:proofErr w:type="gramStart"/>
      <w:r w:rsidRPr="00BF3BC2">
        <w:rPr>
          <w:rFonts w:ascii="Arial" w:hAnsi="Arial" w:cs="Arial"/>
          <w:color w:val="323E4F" w:themeColor="text2" w:themeShade="BF"/>
        </w:rPr>
        <w:t>view</w:t>
      </w:r>
      <w:proofErr w:type="gramEnd"/>
      <w:r w:rsidRPr="00BF3BC2">
        <w:rPr>
          <w:rFonts w:ascii="Arial" w:hAnsi="Arial" w:cs="Arial"/>
          <w:color w:val="323E4F" w:themeColor="text2" w:themeShade="BF"/>
        </w:rPr>
        <w:t xml:space="preserve"> and discuss artwork, learn about other cultures, and get a sampling of art history. These concepts are repeated using a variety of media, techniques, discussions, and activities throughout the elementary years.</w:t>
      </w:r>
    </w:p>
    <w:p w14:paraId="6BF12B36" w14:textId="7E7DFA32" w:rsidR="00CB7BBC" w:rsidRPr="00BF3BC2" w:rsidRDefault="00CB7BBC" w:rsidP="006B28DA">
      <w:pPr>
        <w:rPr>
          <w:rFonts w:ascii="Arial" w:hAnsi="Arial" w:cs="Arial"/>
          <w:color w:val="323E4F" w:themeColor="text2" w:themeShade="BF"/>
          <w:sz w:val="24"/>
          <w:szCs w:val="24"/>
        </w:rPr>
      </w:pPr>
      <w:r w:rsidRPr="00BF3BC2">
        <w:rPr>
          <w:rFonts w:ascii="Arial" w:hAnsi="Arial" w:cs="Arial"/>
          <w:color w:val="323E4F" w:themeColor="text2" w:themeShade="BF"/>
        </w:rPr>
        <w:t xml:space="preserve">The goal for the elementary Visual Arts program is to provide a smooth transition for students studying art in their middle school years. To achieve this goal, we hope that by Fifth Grade, students have mastered several art techniques, are able to use art vocabulary to communicate ideas, describe personal artwork, and recognize art of various cultures and historical </w:t>
      </w:r>
      <w:proofErr w:type="gramStart"/>
      <w:r w:rsidRPr="00BF3BC2">
        <w:rPr>
          <w:rFonts w:ascii="Arial" w:hAnsi="Arial" w:cs="Arial"/>
          <w:color w:val="323E4F" w:themeColor="text2" w:themeShade="BF"/>
        </w:rPr>
        <w:t>periods</w:t>
      </w:r>
      <w:proofErr w:type="gramEnd"/>
    </w:p>
    <w:p w14:paraId="4B866BC9" w14:textId="7EE1E14C" w:rsidR="00CA1386" w:rsidRPr="00BF3BC2" w:rsidRDefault="00CA1386" w:rsidP="006B28DA">
      <w:pPr>
        <w:rPr>
          <w:rFonts w:ascii="Arial" w:hAnsi="Arial" w:cs="Arial"/>
          <w:color w:val="323E4F" w:themeColor="text2" w:themeShade="BF"/>
          <w:sz w:val="24"/>
          <w:szCs w:val="24"/>
        </w:rPr>
      </w:pPr>
    </w:p>
    <w:p w14:paraId="3A8D144D" w14:textId="515092D5" w:rsidR="00CA1386" w:rsidRPr="00BF3BC2" w:rsidRDefault="00CA1386" w:rsidP="006B28DA">
      <w:pPr>
        <w:rPr>
          <w:rFonts w:ascii="Arial" w:hAnsi="Arial" w:cs="Arial"/>
          <w:color w:val="323E4F" w:themeColor="text2" w:themeShade="BF"/>
          <w:sz w:val="24"/>
          <w:szCs w:val="24"/>
        </w:rPr>
      </w:pPr>
    </w:p>
    <w:p w14:paraId="1B1DCC73" w14:textId="61390DCD" w:rsidR="00CA1386" w:rsidRPr="00BF3BC2" w:rsidRDefault="00CA1386" w:rsidP="006B28DA">
      <w:pPr>
        <w:rPr>
          <w:rFonts w:ascii="Arial" w:hAnsi="Arial" w:cs="Arial"/>
          <w:color w:val="323E4F" w:themeColor="text2" w:themeShade="BF"/>
          <w:sz w:val="24"/>
          <w:szCs w:val="24"/>
        </w:rPr>
      </w:pPr>
    </w:p>
    <w:p w14:paraId="64D349E3" w14:textId="18C67032" w:rsidR="00CA1386" w:rsidRPr="00BF3BC2" w:rsidRDefault="00CA1386" w:rsidP="006B28DA">
      <w:pPr>
        <w:rPr>
          <w:rFonts w:ascii="Arial" w:hAnsi="Arial" w:cs="Arial"/>
          <w:color w:val="323E4F" w:themeColor="text2" w:themeShade="BF"/>
          <w:sz w:val="24"/>
          <w:szCs w:val="24"/>
        </w:rPr>
      </w:pPr>
    </w:p>
    <w:p w14:paraId="0FCAE2C4" w14:textId="756A404F" w:rsidR="00CA1386" w:rsidRPr="00BF3BC2" w:rsidRDefault="00CA1386" w:rsidP="006B28DA">
      <w:pPr>
        <w:rPr>
          <w:rFonts w:ascii="Arial" w:hAnsi="Arial" w:cs="Arial"/>
          <w:color w:val="323E4F" w:themeColor="text2" w:themeShade="BF"/>
          <w:sz w:val="24"/>
          <w:szCs w:val="24"/>
        </w:rPr>
      </w:pPr>
    </w:p>
    <w:p w14:paraId="0831FF01" w14:textId="011076D9" w:rsidR="00CA1386" w:rsidRPr="00BF3BC2" w:rsidRDefault="00CA1386" w:rsidP="006B28DA">
      <w:pPr>
        <w:rPr>
          <w:rFonts w:ascii="Arial" w:hAnsi="Arial" w:cs="Arial"/>
          <w:color w:val="323E4F" w:themeColor="text2" w:themeShade="BF"/>
          <w:sz w:val="24"/>
          <w:szCs w:val="24"/>
        </w:rPr>
      </w:pPr>
    </w:p>
    <w:p w14:paraId="6FAC201F" w14:textId="3959356E" w:rsidR="00CA1386" w:rsidRPr="00BF3BC2" w:rsidRDefault="00CA1386" w:rsidP="006B28DA">
      <w:pPr>
        <w:rPr>
          <w:rFonts w:ascii="Arial" w:hAnsi="Arial" w:cs="Arial"/>
          <w:color w:val="323E4F" w:themeColor="text2" w:themeShade="BF"/>
          <w:sz w:val="24"/>
          <w:szCs w:val="24"/>
        </w:rPr>
      </w:pPr>
    </w:p>
    <w:p w14:paraId="2E639F31" w14:textId="3EDEF9A9" w:rsidR="00CA1386" w:rsidRPr="00BF3BC2" w:rsidRDefault="00CA1386" w:rsidP="006B28DA">
      <w:pPr>
        <w:rPr>
          <w:rFonts w:ascii="Arial" w:hAnsi="Arial" w:cs="Arial"/>
          <w:color w:val="323E4F" w:themeColor="text2" w:themeShade="BF"/>
          <w:sz w:val="24"/>
          <w:szCs w:val="24"/>
        </w:rPr>
      </w:pPr>
    </w:p>
    <w:p w14:paraId="0B1CA097" w14:textId="64496C50" w:rsidR="00CA1386" w:rsidRPr="00BF3BC2" w:rsidRDefault="00CA1386" w:rsidP="006B28DA">
      <w:pPr>
        <w:rPr>
          <w:rFonts w:ascii="Arial" w:hAnsi="Arial" w:cs="Arial"/>
          <w:color w:val="323E4F" w:themeColor="text2" w:themeShade="BF"/>
          <w:sz w:val="24"/>
          <w:szCs w:val="24"/>
        </w:rPr>
      </w:pPr>
    </w:p>
    <w:p w14:paraId="6FCD2063" w14:textId="2B606250" w:rsidR="00CA1386" w:rsidRPr="00BF3BC2" w:rsidRDefault="00CA1386" w:rsidP="006B28DA">
      <w:pPr>
        <w:rPr>
          <w:rFonts w:ascii="Arial" w:hAnsi="Arial" w:cs="Arial"/>
          <w:color w:val="323E4F" w:themeColor="text2" w:themeShade="BF"/>
          <w:sz w:val="24"/>
          <w:szCs w:val="24"/>
        </w:rPr>
      </w:pPr>
    </w:p>
    <w:p w14:paraId="2BA863B7" w14:textId="76063659" w:rsidR="00CA1386" w:rsidRPr="00BF3BC2" w:rsidRDefault="00CA1386" w:rsidP="006B28DA">
      <w:pPr>
        <w:rPr>
          <w:rFonts w:ascii="Arial" w:hAnsi="Arial" w:cs="Arial"/>
          <w:color w:val="323E4F" w:themeColor="text2" w:themeShade="BF"/>
          <w:sz w:val="24"/>
          <w:szCs w:val="24"/>
        </w:rPr>
      </w:pPr>
    </w:p>
    <w:p w14:paraId="675FF07C" w14:textId="6699C47F" w:rsidR="00CA1386" w:rsidRPr="00BF3BC2" w:rsidRDefault="00CA1386" w:rsidP="006B28DA">
      <w:pPr>
        <w:rPr>
          <w:rFonts w:ascii="Arial" w:hAnsi="Arial" w:cs="Arial"/>
          <w:color w:val="323E4F" w:themeColor="text2" w:themeShade="BF"/>
          <w:sz w:val="24"/>
          <w:szCs w:val="24"/>
        </w:rPr>
      </w:pPr>
    </w:p>
    <w:p w14:paraId="34143B37" w14:textId="07308939" w:rsidR="00CA1386" w:rsidRPr="00BF3BC2" w:rsidRDefault="00CA1386" w:rsidP="006B28DA">
      <w:pPr>
        <w:rPr>
          <w:rFonts w:ascii="Arial" w:hAnsi="Arial" w:cs="Arial"/>
          <w:color w:val="323E4F" w:themeColor="text2" w:themeShade="BF"/>
          <w:sz w:val="24"/>
          <w:szCs w:val="24"/>
        </w:rPr>
      </w:pPr>
    </w:p>
    <w:p w14:paraId="6C0CF3D2" w14:textId="47F2AE42" w:rsidR="00CA1386" w:rsidRPr="00BF3BC2" w:rsidRDefault="00CA1386" w:rsidP="006B28DA">
      <w:pPr>
        <w:rPr>
          <w:rFonts w:ascii="Arial" w:hAnsi="Arial" w:cs="Arial"/>
          <w:color w:val="323E4F" w:themeColor="text2" w:themeShade="BF"/>
          <w:sz w:val="24"/>
          <w:szCs w:val="24"/>
        </w:rPr>
      </w:pPr>
    </w:p>
    <w:p w14:paraId="4413F444" w14:textId="4C8EA9D2" w:rsidR="00CA1386" w:rsidRPr="00BF3BC2" w:rsidRDefault="00CA1386" w:rsidP="006B28DA">
      <w:pPr>
        <w:rPr>
          <w:rFonts w:ascii="Arial" w:hAnsi="Arial" w:cs="Arial"/>
          <w:color w:val="323E4F" w:themeColor="text2" w:themeShade="BF"/>
          <w:sz w:val="24"/>
          <w:szCs w:val="24"/>
        </w:rPr>
      </w:pPr>
    </w:p>
    <w:p w14:paraId="1815C451" w14:textId="161927E7" w:rsidR="00CA1386" w:rsidRPr="00BF3BC2" w:rsidRDefault="00CA1386" w:rsidP="006B28DA">
      <w:pPr>
        <w:rPr>
          <w:rFonts w:ascii="Arial" w:hAnsi="Arial" w:cs="Arial"/>
          <w:color w:val="323E4F" w:themeColor="text2" w:themeShade="BF"/>
          <w:sz w:val="24"/>
          <w:szCs w:val="24"/>
        </w:rPr>
      </w:pPr>
    </w:p>
    <w:p w14:paraId="5E1C7F8A" w14:textId="0655BAEF" w:rsidR="00CA1386" w:rsidRPr="00BF3BC2" w:rsidRDefault="00CA1386" w:rsidP="006B28DA">
      <w:pPr>
        <w:rPr>
          <w:rFonts w:ascii="Arial" w:hAnsi="Arial" w:cs="Arial"/>
          <w:color w:val="323E4F" w:themeColor="text2" w:themeShade="BF"/>
          <w:sz w:val="24"/>
          <w:szCs w:val="24"/>
        </w:rPr>
      </w:pPr>
    </w:p>
    <w:p w14:paraId="21F12896" w14:textId="3BAEBA17" w:rsidR="00CA1386" w:rsidRPr="00BF3BC2" w:rsidRDefault="00CA1386" w:rsidP="006B28DA">
      <w:pPr>
        <w:rPr>
          <w:rFonts w:ascii="Arial" w:hAnsi="Arial" w:cs="Arial"/>
          <w:color w:val="323E4F" w:themeColor="text2" w:themeShade="BF"/>
          <w:sz w:val="24"/>
          <w:szCs w:val="24"/>
        </w:rPr>
      </w:pPr>
    </w:p>
    <w:p w14:paraId="3925D5A7" w14:textId="7B824493" w:rsidR="00CA1386" w:rsidRPr="00BF3BC2" w:rsidRDefault="00CA1386" w:rsidP="006B28DA">
      <w:pPr>
        <w:rPr>
          <w:rFonts w:ascii="Arial" w:hAnsi="Arial" w:cs="Arial"/>
          <w:color w:val="323E4F" w:themeColor="text2" w:themeShade="BF"/>
          <w:sz w:val="24"/>
          <w:szCs w:val="24"/>
        </w:rPr>
      </w:pPr>
    </w:p>
    <w:p w14:paraId="07C0C7A9" w14:textId="4DF9ECB9" w:rsidR="00CA1386" w:rsidRPr="00BF3BC2" w:rsidRDefault="00CA1386" w:rsidP="001B7C9F">
      <w:pPr>
        <w:jc w:val="center"/>
        <w:rPr>
          <w:rFonts w:ascii="Arial" w:hAnsi="Arial" w:cs="Arial"/>
          <w:b/>
          <w:bCs/>
          <w:color w:val="323E4F" w:themeColor="text2" w:themeShade="BF"/>
          <w:sz w:val="48"/>
          <w:szCs w:val="48"/>
        </w:rPr>
      </w:pPr>
      <w:r w:rsidRPr="00BF3BC2">
        <w:rPr>
          <w:rFonts w:ascii="Arial" w:hAnsi="Arial" w:cs="Arial"/>
          <w:b/>
          <w:bCs/>
          <w:color w:val="323E4F" w:themeColor="text2" w:themeShade="BF"/>
          <w:sz w:val="48"/>
          <w:szCs w:val="48"/>
        </w:rPr>
        <w:t>Technology Curriculum</w:t>
      </w:r>
    </w:p>
    <w:p w14:paraId="07FB66CD" w14:textId="52A38809" w:rsidR="00CA1386" w:rsidRPr="00BF3BC2" w:rsidRDefault="00CA1386" w:rsidP="00CA1386">
      <w:pPr>
        <w:jc w:val="center"/>
        <w:rPr>
          <w:rFonts w:ascii="Arial" w:hAnsi="Arial" w:cs="Arial"/>
          <w:b/>
          <w:bCs/>
          <w:color w:val="323E4F" w:themeColor="text2" w:themeShade="BF"/>
          <w:sz w:val="48"/>
          <w:szCs w:val="48"/>
        </w:rPr>
      </w:pPr>
    </w:p>
    <w:p w14:paraId="66A698A2" w14:textId="203A771D" w:rsidR="00CA1386" w:rsidRPr="00BF3BC2" w:rsidRDefault="00CA1386" w:rsidP="00CA1386">
      <w:pPr>
        <w:jc w:val="center"/>
        <w:rPr>
          <w:rFonts w:ascii="Arial" w:hAnsi="Arial" w:cs="Arial"/>
          <w:b/>
          <w:bCs/>
          <w:color w:val="323E4F" w:themeColor="text2" w:themeShade="BF"/>
          <w:sz w:val="48"/>
          <w:szCs w:val="48"/>
        </w:rPr>
      </w:pPr>
    </w:p>
    <w:p w14:paraId="7DF85B76" w14:textId="3BD9CC75" w:rsidR="00CA1386" w:rsidRPr="00BF3BC2" w:rsidRDefault="00CA1386" w:rsidP="00CA1386">
      <w:pPr>
        <w:jc w:val="center"/>
        <w:rPr>
          <w:rFonts w:ascii="Arial" w:hAnsi="Arial" w:cs="Arial"/>
          <w:b/>
          <w:bCs/>
          <w:color w:val="323E4F" w:themeColor="text2" w:themeShade="BF"/>
          <w:sz w:val="48"/>
          <w:szCs w:val="48"/>
        </w:rPr>
      </w:pPr>
    </w:p>
    <w:p w14:paraId="2D857175" w14:textId="735E5DE2" w:rsidR="00CA1386" w:rsidRPr="00BF3BC2" w:rsidRDefault="00CA1386" w:rsidP="00CA1386">
      <w:pPr>
        <w:jc w:val="center"/>
        <w:rPr>
          <w:rFonts w:ascii="Arial" w:hAnsi="Arial" w:cs="Arial"/>
          <w:b/>
          <w:bCs/>
          <w:color w:val="323E4F" w:themeColor="text2" w:themeShade="BF"/>
          <w:sz w:val="48"/>
          <w:szCs w:val="48"/>
        </w:rPr>
      </w:pPr>
    </w:p>
    <w:p w14:paraId="064492C7" w14:textId="0FBF9085" w:rsidR="00CA1386" w:rsidRPr="00BF3BC2" w:rsidRDefault="00CA1386" w:rsidP="00CA1386">
      <w:pPr>
        <w:jc w:val="center"/>
        <w:rPr>
          <w:rFonts w:ascii="Arial" w:hAnsi="Arial" w:cs="Arial"/>
          <w:b/>
          <w:bCs/>
          <w:color w:val="323E4F" w:themeColor="text2" w:themeShade="BF"/>
          <w:sz w:val="48"/>
          <w:szCs w:val="48"/>
        </w:rPr>
      </w:pPr>
    </w:p>
    <w:p w14:paraId="431808F2" w14:textId="0C1C0276" w:rsidR="00CA1386" w:rsidRPr="00BF3BC2" w:rsidRDefault="00CA1386" w:rsidP="00CA1386">
      <w:pPr>
        <w:jc w:val="center"/>
        <w:rPr>
          <w:rFonts w:ascii="Arial" w:hAnsi="Arial" w:cs="Arial"/>
          <w:b/>
          <w:bCs/>
          <w:color w:val="323E4F" w:themeColor="text2" w:themeShade="BF"/>
          <w:sz w:val="48"/>
          <w:szCs w:val="48"/>
        </w:rPr>
      </w:pPr>
    </w:p>
    <w:p w14:paraId="2997147A" w14:textId="23F95B39" w:rsidR="00CA1386" w:rsidRPr="00BF3BC2" w:rsidRDefault="00CA1386" w:rsidP="00CA1386">
      <w:pPr>
        <w:jc w:val="center"/>
        <w:rPr>
          <w:rFonts w:ascii="Arial" w:hAnsi="Arial" w:cs="Arial"/>
          <w:b/>
          <w:bCs/>
          <w:color w:val="323E4F" w:themeColor="text2" w:themeShade="BF"/>
          <w:sz w:val="48"/>
          <w:szCs w:val="48"/>
        </w:rPr>
      </w:pPr>
    </w:p>
    <w:p w14:paraId="344C883A" w14:textId="77777777" w:rsidR="001B7C9F" w:rsidRPr="00BF3BC2" w:rsidRDefault="001B7C9F" w:rsidP="00CA1386">
      <w:pPr>
        <w:rPr>
          <w:rFonts w:ascii="Arial" w:hAnsi="Arial" w:cs="Arial"/>
          <w:b/>
          <w:bCs/>
          <w:color w:val="323E4F" w:themeColor="text2" w:themeShade="BF"/>
          <w:sz w:val="48"/>
          <w:szCs w:val="48"/>
        </w:rPr>
      </w:pPr>
    </w:p>
    <w:p w14:paraId="03B5F14A" w14:textId="2918B7B6" w:rsidR="00CA1386" w:rsidRPr="00BF3BC2" w:rsidRDefault="00CA1386" w:rsidP="00CA1386">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lastRenderedPageBreak/>
        <w:t>Technology Curriculum</w:t>
      </w:r>
    </w:p>
    <w:p w14:paraId="11DC0867" w14:textId="77777777" w:rsidR="00CA1386" w:rsidRPr="00BF3BC2" w:rsidRDefault="00CA1386" w:rsidP="00CA1386">
      <w:pPr>
        <w:rPr>
          <w:rFonts w:ascii="Arial" w:hAnsi="Arial" w:cs="Arial"/>
          <w:b/>
          <w:bCs/>
          <w:color w:val="323E4F" w:themeColor="text2" w:themeShade="BF"/>
          <w:sz w:val="28"/>
          <w:szCs w:val="28"/>
        </w:rPr>
      </w:pPr>
    </w:p>
    <w:p w14:paraId="4DFA0C2D" w14:textId="64B2036F" w:rsidR="00CA1386" w:rsidRPr="00BF3BC2" w:rsidRDefault="00CA1386" w:rsidP="00CA1386">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t>Grade 6</w:t>
      </w:r>
    </w:p>
    <w:p w14:paraId="10770C5E" w14:textId="1C3AA9F2" w:rsidR="00CA1386" w:rsidRPr="00BF3BC2" w:rsidRDefault="00CA1386" w:rsidP="00CA1386">
      <w:pPr>
        <w:rPr>
          <w:rFonts w:ascii="Arial" w:hAnsi="Arial" w:cs="Arial"/>
          <w:color w:val="323E4F" w:themeColor="text2" w:themeShade="BF"/>
          <w:sz w:val="28"/>
          <w:szCs w:val="28"/>
        </w:rPr>
      </w:pPr>
      <w:r w:rsidRPr="00BF3BC2">
        <w:rPr>
          <w:rFonts w:ascii="Arial" w:hAnsi="Arial" w:cs="Arial"/>
          <w:color w:val="323E4F" w:themeColor="text2" w:themeShade="BF"/>
          <w:sz w:val="28"/>
          <w:szCs w:val="28"/>
        </w:rPr>
        <w:t>Intro to Technology</w:t>
      </w:r>
    </w:p>
    <w:p w14:paraId="11965C9E" w14:textId="05C4276F" w:rsidR="00CA1386" w:rsidRPr="00BF3BC2" w:rsidRDefault="00CA1386" w:rsidP="00CA1386">
      <w:pPr>
        <w:rPr>
          <w:rFonts w:ascii="Arial" w:hAnsi="Arial" w:cs="Arial"/>
          <w:color w:val="323E4F" w:themeColor="text2" w:themeShade="BF"/>
        </w:rPr>
      </w:pPr>
      <w:r w:rsidRPr="00BF3BC2">
        <w:rPr>
          <w:rFonts w:ascii="Arial" w:hAnsi="Arial" w:cs="Arial"/>
          <w:color w:val="323E4F" w:themeColor="text2" w:themeShade="BF"/>
        </w:rPr>
        <w:t>An introduction to basic computer and technology concepts, this course provides opportunities for students to innovate and construct creative electronic design solutions while becoming familiar with computer software. During the course activities students develop computer file management skills and become proficient with a variety of applications (Google Drive, Docs, etc.). In addition, the course is designed to cultivate supplemental competencies such as keyboarding, internet safety, digital citizenship, and general computer use.</w:t>
      </w:r>
    </w:p>
    <w:p w14:paraId="512992DB" w14:textId="42F3CAFA" w:rsidR="00CA1386" w:rsidRPr="00BF3BC2" w:rsidRDefault="00CA1386" w:rsidP="00CA1386">
      <w:pPr>
        <w:rPr>
          <w:rFonts w:ascii="Arial" w:hAnsi="Arial" w:cs="Arial"/>
          <w:color w:val="323E4F" w:themeColor="text2" w:themeShade="BF"/>
          <w:sz w:val="28"/>
          <w:szCs w:val="28"/>
        </w:rPr>
      </w:pPr>
    </w:p>
    <w:p w14:paraId="1DBEB67C" w14:textId="4C02691A" w:rsidR="00CA1386" w:rsidRPr="00BF3BC2" w:rsidRDefault="00CA1386" w:rsidP="00CA1386">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t>Grade 7</w:t>
      </w:r>
    </w:p>
    <w:p w14:paraId="1386E3D6" w14:textId="201C88B1" w:rsidR="001B7C9F" w:rsidRPr="00BF3BC2" w:rsidRDefault="00582C39" w:rsidP="00CA1386">
      <w:pPr>
        <w:rPr>
          <w:rFonts w:ascii="Arial" w:hAnsi="Arial" w:cs="Arial"/>
          <w:color w:val="323E4F" w:themeColor="text2" w:themeShade="BF"/>
          <w:sz w:val="28"/>
          <w:szCs w:val="28"/>
        </w:rPr>
      </w:pPr>
      <w:r w:rsidRPr="00BF3BC2">
        <w:rPr>
          <w:rFonts w:ascii="Arial" w:hAnsi="Arial" w:cs="Arial"/>
          <w:color w:val="323E4F" w:themeColor="text2" w:themeShade="BF"/>
          <w:sz w:val="28"/>
          <w:szCs w:val="28"/>
        </w:rPr>
        <w:t>Animation Creator</w:t>
      </w:r>
    </w:p>
    <w:p w14:paraId="01B4AC7F" w14:textId="189031E5" w:rsidR="00582C39" w:rsidRPr="00BF3BC2" w:rsidRDefault="00582C39" w:rsidP="00CA1386">
      <w:pPr>
        <w:rPr>
          <w:rFonts w:ascii="Arial" w:hAnsi="Arial" w:cs="Arial"/>
          <w:color w:val="323E4F" w:themeColor="text2" w:themeShade="BF"/>
        </w:rPr>
      </w:pPr>
      <w:r w:rsidRPr="00BF3BC2">
        <w:rPr>
          <w:rFonts w:ascii="Arial" w:hAnsi="Arial" w:cs="Arial"/>
          <w:color w:val="323E4F" w:themeColor="text2" w:themeShade="BF"/>
        </w:rPr>
        <w:t xml:space="preserve">Students explore computer </w:t>
      </w:r>
      <w:r w:rsidR="00876F9D" w:rsidRPr="00BF3BC2">
        <w:rPr>
          <w:rFonts w:ascii="Arial" w:hAnsi="Arial" w:cs="Arial"/>
          <w:color w:val="323E4F" w:themeColor="text2" w:themeShade="BF"/>
        </w:rPr>
        <w:t>programming,</w:t>
      </w:r>
      <w:r w:rsidRPr="00BF3BC2">
        <w:rPr>
          <w:rFonts w:ascii="Arial" w:hAnsi="Arial" w:cs="Arial"/>
          <w:color w:val="323E4F" w:themeColor="text2" w:themeShade="BF"/>
        </w:rPr>
        <w:t xml:space="preserve"> app development, using Code.org,</w:t>
      </w:r>
      <w:r w:rsidR="00876F9D" w:rsidRPr="00BF3BC2">
        <w:rPr>
          <w:rFonts w:ascii="Arial" w:hAnsi="Arial" w:cs="Arial"/>
          <w:color w:val="323E4F" w:themeColor="text2" w:themeShade="BF"/>
        </w:rPr>
        <w:t xml:space="preserve"> </w:t>
      </w:r>
      <w:r w:rsidRPr="00BF3BC2">
        <w:rPr>
          <w:rFonts w:ascii="Arial" w:hAnsi="Arial" w:cs="Arial"/>
          <w:color w:val="323E4F" w:themeColor="text2" w:themeShade="BF"/>
        </w:rPr>
        <w:t xml:space="preserve">and MIT App Inventor, and other online development tools. They learn graphic design, event-driven programming, debugging, and algorithm creation using variables and conditional logic. They create apps and fun interactive games that apply these concepts and use basic user interface features, media, and animation. </w:t>
      </w:r>
    </w:p>
    <w:p w14:paraId="6ED6E55F" w14:textId="452A5CC8" w:rsidR="00876F9D" w:rsidRPr="00BF3BC2" w:rsidRDefault="00876F9D" w:rsidP="00CA1386">
      <w:pPr>
        <w:rPr>
          <w:rFonts w:ascii="Arial" w:hAnsi="Arial" w:cs="Arial"/>
          <w:color w:val="323E4F" w:themeColor="text2" w:themeShade="BF"/>
        </w:rPr>
      </w:pPr>
    </w:p>
    <w:p w14:paraId="33F1B1F0" w14:textId="77777777" w:rsidR="00876F9D" w:rsidRPr="00BF3BC2" w:rsidRDefault="00876F9D" w:rsidP="00876F9D">
      <w:pPr>
        <w:rPr>
          <w:rFonts w:ascii="Arial" w:hAnsi="Arial" w:cs="Arial"/>
          <w:color w:val="323E4F" w:themeColor="text2" w:themeShade="BF"/>
          <w:sz w:val="28"/>
          <w:szCs w:val="28"/>
        </w:rPr>
      </w:pPr>
    </w:p>
    <w:p w14:paraId="5A440F1D" w14:textId="6FB512B1" w:rsidR="00876F9D" w:rsidRPr="00BF3BC2" w:rsidRDefault="00876F9D" w:rsidP="00876F9D">
      <w:pPr>
        <w:rPr>
          <w:rFonts w:ascii="Arial" w:hAnsi="Arial" w:cs="Arial"/>
          <w:b/>
          <w:bCs/>
          <w:color w:val="323E4F" w:themeColor="text2" w:themeShade="BF"/>
          <w:sz w:val="28"/>
          <w:szCs w:val="28"/>
        </w:rPr>
      </w:pPr>
      <w:r w:rsidRPr="00BF3BC2">
        <w:rPr>
          <w:rFonts w:ascii="Arial" w:hAnsi="Arial" w:cs="Arial"/>
          <w:b/>
          <w:bCs/>
          <w:color w:val="323E4F" w:themeColor="text2" w:themeShade="BF"/>
          <w:sz w:val="28"/>
          <w:szCs w:val="28"/>
        </w:rPr>
        <w:t>Grade 8</w:t>
      </w:r>
    </w:p>
    <w:p w14:paraId="109AF349" w14:textId="6713AF19" w:rsidR="006D1E84" w:rsidRPr="00BF3BC2" w:rsidRDefault="006D1E84" w:rsidP="00876F9D">
      <w:pPr>
        <w:rPr>
          <w:rFonts w:ascii="Arial" w:hAnsi="Arial" w:cs="Arial"/>
          <w:color w:val="323E4F" w:themeColor="text2" w:themeShade="BF"/>
          <w:sz w:val="28"/>
          <w:szCs w:val="28"/>
        </w:rPr>
      </w:pPr>
      <w:r w:rsidRPr="00BF3BC2">
        <w:rPr>
          <w:rFonts w:ascii="Arial" w:hAnsi="Arial" w:cs="Arial"/>
          <w:color w:val="323E4F" w:themeColor="text2" w:themeShade="BF"/>
          <w:sz w:val="28"/>
          <w:szCs w:val="28"/>
        </w:rPr>
        <w:t>Multi-Media</w:t>
      </w:r>
    </w:p>
    <w:p w14:paraId="7931434C" w14:textId="4CD0B683" w:rsidR="006D1E84" w:rsidRPr="00BF3BC2" w:rsidRDefault="006D1E84" w:rsidP="00876F9D">
      <w:pPr>
        <w:rPr>
          <w:rFonts w:ascii="Arial" w:hAnsi="Arial" w:cs="Arial"/>
          <w:color w:val="323E4F" w:themeColor="text2" w:themeShade="BF"/>
        </w:rPr>
      </w:pPr>
      <w:r w:rsidRPr="00BF3BC2">
        <w:rPr>
          <w:rFonts w:ascii="Arial" w:hAnsi="Arial" w:cs="Arial"/>
          <w:color w:val="323E4F" w:themeColor="text2" w:themeShade="BF"/>
        </w:rPr>
        <w:t xml:space="preserve">This class will explore the world of film and video editing. Students will learn about filming techniques and the most effective way to tell a story in film. They will also receive comprehensive training in Adobe Premier video editing software and </w:t>
      </w:r>
      <w:proofErr w:type="spellStart"/>
      <w:r w:rsidRPr="00BF3BC2">
        <w:rPr>
          <w:rFonts w:ascii="Arial" w:hAnsi="Arial" w:cs="Arial"/>
          <w:color w:val="323E4F" w:themeColor="text2" w:themeShade="BF"/>
        </w:rPr>
        <w:t>Soundbooth</w:t>
      </w:r>
      <w:proofErr w:type="spellEnd"/>
      <w:r w:rsidRPr="00BF3BC2">
        <w:rPr>
          <w:rFonts w:ascii="Arial" w:hAnsi="Arial" w:cs="Arial"/>
          <w:color w:val="323E4F" w:themeColor="text2" w:themeShade="BF"/>
        </w:rPr>
        <w:t xml:space="preserve"> sound editing software. They will then use what they have learned to create Ho-to videos and video commercials. These videos can be submitted for viewing </w:t>
      </w:r>
      <w:r w:rsidR="00F80F96" w:rsidRPr="00BF3BC2">
        <w:rPr>
          <w:rFonts w:ascii="Arial" w:hAnsi="Arial" w:cs="Arial"/>
          <w:color w:val="323E4F" w:themeColor="text2" w:themeShade="BF"/>
        </w:rPr>
        <w:t>on our weekly Mustang announcements. Students will also be able to learn about multiple ways to communicate and develop messages. There are a variety of written expression assignments required. Students must be focused and responsible as they contribute to individual and team-based projects.</w:t>
      </w:r>
    </w:p>
    <w:p w14:paraId="4D574289" w14:textId="77777777" w:rsidR="00AD48B7" w:rsidRPr="00BF3BC2" w:rsidRDefault="00AD48B7" w:rsidP="00876F9D">
      <w:pPr>
        <w:rPr>
          <w:rFonts w:ascii="Arial" w:hAnsi="Arial" w:cs="Arial"/>
          <w:color w:val="323E4F" w:themeColor="text2" w:themeShade="BF"/>
        </w:rPr>
      </w:pPr>
    </w:p>
    <w:p w14:paraId="50FADDE8" w14:textId="77777777" w:rsidR="00AD48B7" w:rsidRPr="00BF3BC2" w:rsidRDefault="00AD48B7" w:rsidP="00876F9D">
      <w:pPr>
        <w:rPr>
          <w:rFonts w:ascii="Arial" w:hAnsi="Arial" w:cs="Arial"/>
          <w:color w:val="323E4F" w:themeColor="text2" w:themeShade="BF"/>
        </w:rPr>
      </w:pPr>
    </w:p>
    <w:p w14:paraId="3D22BD35" w14:textId="77777777" w:rsidR="00AD48B7" w:rsidRPr="00BF3BC2" w:rsidRDefault="00AD48B7" w:rsidP="00876F9D">
      <w:pPr>
        <w:rPr>
          <w:rFonts w:ascii="Arial" w:hAnsi="Arial" w:cs="Arial"/>
          <w:color w:val="323E4F" w:themeColor="text2" w:themeShade="BF"/>
        </w:rPr>
      </w:pPr>
    </w:p>
    <w:p w14:paraId="7FCA49D9" w14:textId="77777777" w:rsidR="00AD48B7" w:rsidRPr="00BF3BC2" w:rsidRDefault="00AD48B7" w:rsidP="00876F9D">
      <w:pPr>
        <w:rPr>
          <w:rFonts w:ascii="Arial" w:hAnsi="Arial" w:cs="Arial"/>
          <w:color w:val="323E4F" w:themeColor="text2" w:themeShade="BF"/>
        </w:rPr>
      </w:pPr>
    </w:p>
    <w:p w14:paraId="4854C110" w14:textId="77777777" w:rsidR="00AD48B7" w:rsidRPr="00BF3BC2" w:rsidRDefault="00AD48B7" w:rsidP="00AD48B7">
      <w:pPr>
        <w:jc w:val="center"/>
        <w:rPr>
          <w:rFonts w:ascii="Arial" w:hAnsi="Arial" w:cs="Arial"/>
          <w:b/>
          <w:bCs/>
          <w:color w:val="323E4F" w:themeColor="text2" w:themeShade="BF"/>
          <w:sz w:val="48"/>
          <w:szCs w:val="48"/>
        </w:rPr>
      </w:pPr>
    </w:p>
    <w:p w14:paraId="0F881F0A" w14:textId="77777777" w:rsidR="00AD48B7" w:rsidRPr="00BF3BC2" w:rsidRDefault="00AD48B7" w:rsidP="00AD48B7">
      <w:pPr>
        <w:jc w:val="center"/>
        <w:rPr>
          <w:rFonts w:ascii="Arial" w:hAnsi="Arial" w:cs="Arial"/>
          <w:b/>
          <w:bCs/>
          <w:color w:val="323E4F" w:themeColor="text2" w:themeShade="BF"/>
          <w:sz w:val="48"/>
          <w:szCs w:val="48"/>
        </w:rPr>
      </w:pPr>
    </w:p>
    <w:p w14:paraId="5FED3B0B" w14:textId="77777777" w:rsidR="00AD48B7" w:rsidRPr="00BF3BC2" w:rsidRDefault="00AD48B7" w:rsidP="00AD48B7">
      <w:pPr>
        <w:jc w:val="center"/>
        <w:rPr>
          <w:rFonts w:ascii="Arial" w:hAnsi="Arial" w:cs="Arial"/>
          <w:b/>
          <w:bCs/>
          <w:color w:val="323E4F" w:themeColor="text2" w:themeShade="BF"/>
          <w:sz w:val="48"/>
          <w:szCs w:val="48"/>
        </w:rPr>
      </w:pPr>
    </w:p>
    <w:p w14:paraId="158426B9" w14:textId="77777777" w:rsidR="00AD48B7" w:rsidRPr="00BF3BC2" w:rsidRDefault="00AD48B7" w:rsidP="00AD48B7">
      <w:pPr>
        <w:jc w:val="center"/>
        <w:rPr>
          <w:rFonts w:ascii="Arial" w:hAnsi="Arial" w:cs="Arial"/>
          <w:b/>
          <w:bCs/>
          <w:color w:val="323E4F" w:themeColor="text2" w:themeShade="BF"/>
          <w:sz w:val="48"/>
          <w:szCs w:val="48"/>
        </w:rPr>
      </w:pPr>
    </w:p>
    <w:p w14:paraId="46FBE544" w14:textId="77777777" w:rsidR="00AD48B7" w:rsidRPr="00BF3BC2" w:rsidRDefault="00AD48B7" w:rsidP="00AD48B7">
      <w:pPr>
        <w:jc w:val="center"/>
        <w:rPr>
          <w:rFonts w:ascii="Arial" w:hAnsi="Arial" w:cs="Arial"/>
          <w:b/>
          <w:bCs/>
          <w:color w:val="323E4F" w:themeColor="text2" w:themeShade="BF"/>
          <w:sz w:val="48"/>
          <w:szCs w:val="48"/>
        </w:rPr>
      </w:pPr>
    </w:p>
    <w:p w14:paraId="6ACEAC72" w14:textId="77777777" w:rsidR="00AD48B7" w:rsidRPr="00BF3BC2" w:rsidRDefault="00AD48B7" w:rsidP="00AD48B7">
      <w:pPr>
        <w:jc w:val="center"/>
        <w:rPr>
          <w:rFonts w:ascii="Arial" w:hAnsi="Arial" w:cs="Arial"/>
          <w:b/>
          <w:bCs/>
          <w:color w:val="323E4F" w:themeColor="text2" w:themeShade="BF"/>
          <w:sz w:val="48"/>
          <w:szCs w:val="48"/>
        </w:rPr>
      </w:pPr>
    </w:p>
    <w:p w14:paraId="2D8E98E5" w14:textId="77777777" w:rsidR="00AD48B7" w:rsidRPr="00BF3BC2" w:rsidRDefault="00AD48B7" w:rsidP="00AD48B7">
      <w:pPr>
        <w:jc w:val="center"/>
        <w:rPr>
          <w:rFonts w:ascii="Arial" w:hAnsi="Arial" w:cs="Arial"/>
          <w:b/>
          <w:bCs/>
          <w:color w:val="323E4F" w:themeColor="text2" w:themeShade="BF"/>
          <w:sz w:val="48"/>
          <w:szCs w:val="48"/>
        </w:rPr>
      </w:pPr>
    </w:p>
    <w:p w14:paraId="17CD3937" w14:textId="15BA77B2" w:rsidR="00AD48B7" w:rsidRPr="00BF3BC2" w:rsidRDefault="00AD48B7" w:rsidP="00AD48B7">
      <w:pPr>
        <w:jc w:val="center"/>
        <w:rPr>
          <w:rFonts w:ascii="Arial" w:hAnsi="Arial" w:cs="Arial"/>
          <w:b/>
          <w:bCs/>
          <w:color w:val="323E4F" w:themeColor="text2" w:themeShade="BF"/>
          <w:sz w:val="48"/>
          <w:szCs w:val="48"/>
        </w:rPr>
      </w:pPr>
      <w:bookmarkStart w:id="0" w:name="_Hlk146718836"/>
      <w:r w:rsidRPr="00BF3BC2">
        <w:rPr>
          <w:rFonts w:ascii="Arial" w:hAnsi="Arial" w:cs="Arial"/>
          <w:b/>
          <w:bCs/>
          <w:color w:val="323E4F" w:themeColor="text2" w:themeShade="BF"/>
          <w:sz w:val="48"/>
          <w:szCs w:val="48"/>
        </w:rPr>
        <w:t>Extra-Curricular Specials</w:t>
      </w:r>
    </w:p>
    <w:bookmarkEnd w:id="0"/>
    <w:p w14:paraId="6AF1876B" w14:textId="77777777" w:rsidR="00AD48B7" w:rsidRPr="00BF3BC2" w:rsidRDefault="00AD48B7" w:rsidP="00AD48B7">
      <w:pPr>
        <w:jc w:val="center"/>
        <w:rPr>
          <w:rFonts w:ascii="Arial" w:hAnsi="Arial" w:cs="Arial"/>
          <w:b/>
          <w:bCs/>
          <w:color w:val="323E4F" w:themeColor="text2" w:themeShade="BF"/>
          <w:sz w:val="48"/>
          <w:szCs w:val="48"/>
        </w:rPr>
      </w:pPr>
    </w:p>
    <w:p w14:paraId="41D3362B" w14:textId="77777777" w:rsidR="00AD48B7" w:rsidRPr="00BF3BC2" w:rsidRDefault="00AD48B7" w:rsidP="00AD48B7">
      <w:pPr>
        <w:jc w:val="center"/>
        <w:rPr>
          <w:rFonts w:ascii="Arial" w:hAnsi="Arial" w:cs="Arial"/>
          <w:b/>
          <w:bCs/>
          <w:color w:val="323E4F" w:themeColor="text2" w:themeShade="BF"/>
          <w:sz w:val="48"/>
          <w:szCs w:val="48"/>
        </w:rPr>
      </w:pPr>
    </w:p>
    <w:p w14:paraId="369FBDE9" w14:textId="77777777" w:rsidR="00AD48B7" w:rsidRPr="00BF3BC2" w:rsidRDefault="00AD48B7" w:rsidP="00AD48B7">
      <w:pPr>
        <w:jc w:val="center"/>
        <w:rPr>
          <w:rFonts w:ascii="Arial" w:hAnsi="Arial" w:cs="Arial"/>
          <w:b/>
          <w:bCs/>
          <w:color w:val="323E4F" w:themeColor="text2" w:themeShade="BF"/>
          <w:sz w:val="48"/>
          <w:szCs w:val="48"/>
        </w:rPr>
      </w:pPr>
    </w:p>
    <w:p w14:paraId="658376DE" w14:textId="77777777" w:rsidR="00AD48B7" w:rsidRPr="00BF3BC2" w:rsidRDefault="00AD48B7" w:rsidP="00AD48B7">
      <w:pPr>
        <w:jc w:val="center"/>
        <w:rPr>
          <w:rFonts w:ascii="Arial" w:hAnsi="Arial" w:cs="Arial"/>
          <w:b/>
          <w:bCs/>
          <w:color w:val="323E4F" w:themeColor="text2" w:themeShade="BF"/>
          <w:sz w:val="48"/>
          <w:szCs w:val="48"/>
        </w:rPr>
      </w:pPr>
    </w:p>
    <w:p w14:paraId="20E92ABB" w14:textId="77777777" w:rsidR="00AD48B7" w:rsidRPr="00BF3BC2" w:rsidRDefault="00AD48B7" w:rsidP="00AD48B7">
      <w:pPr>
        <w:jc w:val="center"/>
        <w:rPr>
          <w:rFonts w:ascii="Arial" w:hAnsi="Arial" w:cs="Arial"/>
          <w:b/>
          <w:bCs/>
          <w:color w:val="323E4F" w:themeColor="text2" w:themeShade="BF"/>
          <w:sz w:val="48"/>
          <w:szCs w:val="48"/>
        </w:rPr>
      </w:pPr>
    </w:p>
    <w:p w14:paraId="55D3786B" w14:textId="77777777" w:rsidR="00AD48B7" w:rsidRPr="00BF3BC2" w:rsidRDefault="00AD48B7" w:rsidP="00AD48B7">
      <w:pPr>
        <w:jc w:val="center"/>
        <w:rPr>
          <w:rFonts w:ascii="Arial" w:hAnsi="Arial" w:cs="Arial"/>
          <w:b/>
          <w:bCs/>
          <w:color w:val="323E4F" w:themeColor="text2" w:themeShade="BF"/>
          <w:sz w:val="48"/>
          <w:szCs w:val="48"/>
        </w:rPr>
      </w:pPr>
    </w:p>
    <w:p w14:paraId="4AC1D38B" w14:textId="77777777" w:rsidR="00AD48B7" w:rsidRPr="00BF3BC2" w:rsidRDefault="00AD48B7" w:rsidP="00AD48B7">
      <w:pPr>
        <w:jc w:val="center"/>
        <w:rPr>
          <w:rFonts w:ascii="Arial" w:hAnsi="Arial" w:cs="Arial"/>
          <w:b/>
          <w:bCs/>
          <w:color w:val="323E4F" w:themeColor="text2" w:themeShade="BF"/>
          <w:sz w:val="48"/>
          <w:szCs w:val="48"/>
        </w:rPr>
      </w:pPr>
    </w:p>
    <w:p w14:paraId="3110B408" w14:textId="77777777" w:rsidR="00AD48B7" w:rsidRPr="00BF3BC2" w:rsidRDefault="00AD48B7" w:rsidP="00AD48B7">
      <w:pPr>
        <w:jc w:val="center"/>
        <w:rPr>
          <w:rFonts w:ascii="Arial" w:hAnsi="Arial" w:cs="Arial"/>
          <w:b/>
          <w:bCs/>
          <w:color w:val="323E4F" w:themeColor="text2" w:themeShade="BF"/>
          <w:sz w:val="48"/>
          <w:szCs w:val="48"/>
        </w:rPr>
      </w:pPr>
    </w:p>
    <w:p w14:paraId="2B272B68" w14:textId="77777777" w:rsidR="00AD48B7" w:rsidRPr="00BF3BC2" w:rsidRDefault="00AD48B7" w:rsidP="00AD48B7">
      <w:pPr>
        <w:jc w:val="center"/>
        <w:rPr>
          <w:rFonts w:ascii="Arial" w:hAnsi="Arial" w:cs="Arial"/>
          <w:b/>
          <w:bCs/>
          <w:color w:val="323E4F" w:themeColor="text2" w:themeShade="BF"/>
          <w:sz w:val="48"/>
          <w:szCs w:val="48"/>
        </w:rPr>
      </w:pPr>
    </w:p>
    <w:p w14:paraId="0C0B971D" w14:textId="77777777" w:rsidR="00AD48B7" w:rsidRPr="00BF3BC2" w:rsidRDefault="00AD48B7" w:rsidP="00AD48B7">
      <w:pPr>
        <w:jc w:val="center"/>
        <w:rPr>
          <w:rFonts w:ascii="Arial" w:hAnsi="Arial" w:cs="Arial"/>
          <w:b/>
          <w:bCs/>
          <w:color w:val="323E4F" w:themeColor="text2" w:themeShade="BF"/>
          <w:sz w:val="48"/>
          <w:szCs w:val="48"/>
        </w:rPr>
      </w:pPr>
    </w:p>
    <w:p w14:paraId="1764E58F" w14:textId="066E170C" w:rsidR="00AD48B7" w:rsidRPr="00BF3BC2" w:rsidRDefault="00AD48B7" w:rsidP="00AD48B7">
      <w:pPr>
        <w:rPr>
          <w:rFonts w:ascii="Arial" w:hAnsi="Arial" w:cs="Arial"/>
          <w:b/>
          <w:bCs/>
          <w:color w:val="323E4F" w:themeColor="text2" w:themeShade="BF"/>
          <w:sz w:val="48"/>
          <w:szCs w:val="48"/>
        </w:rPr>
      </w:pPr>
      <w:r w:rsidRPr="00BF3BC2">
        <w:rPr>
          <w:rFonts w:ascii="Times New Roman" w:hAnsi="Times New Roman" w:cs="Times New Roman"/>
          <w:b/>
          <w:bCs/>
          <w:color w:val="323E4F" w:themeColor="text2" w:themeShade="BF"/>
          <w:kern w:val="2"/>
          <w:sz w:val="24"/>
          <w:szCs w:val="24"/>
          <w:u w:val="single"/>
          <w14:ligatures w14:val="standardContextual"/>
        </w:rPr>
        <w:t>Skills for Success Seminar 6</w:t>
      </w:r>
      <w:r w:rsidRPr="00BF3BC2">
        <w:rPr>
          <w:rFonts w:ascii="Times New Roman" w:hAnsi="Times New Roman" w:cs="Times New Roman"/>
          <w:color w:val="323E4F" w:themeColor="text2" w:themeShade="BF"/>
          <w:kern w:val="2"/>
          <w:sz w:val="24"/>
          <w:szCs w:val="24"/>
          <w14:ligatures w14:val="standardContextual"/>
        </w:rPr>
        <w:t xml:space="preserve"> - Quarter-Long Students participating in Study Skills Seminar will learn organizational and executive functioning skills to help them be successful in middle school. The course will help students utilize their agendas, communicate effectively with their teachers, plan and study for tests and assignments, and monitor their grades. The course will also provide reflection on balancing school, extracurriculars, and social obligations to maintain a healthy schedule. This course will help set students up for success!  </w:t>
      </w:r>
    </w:p>
    <w:p w14:paraId="14C75C78" w14:textId="77777777" w:rsidR="00AD48B7" w:rsidRPr="00BF3BC2" w:rsidRDefault="00AD48B7" w:rsidP="00AD48B7">
      <w:pPr>
        <w:rPr>
          <w:rFonts w:ascii="Times New Roman" w:hAnsi="Times New Roman" w:cs="Times New Roman"/>
          <w:color w:val="323E4F" w:themeColor="text2" w:themeShade="BF"/>
          <w:kern w:val="2"/>
          <w:sz w:val="24"/>
          <w:szCs w:val="24"/>
          <w14:ligatures w14:val="standardContextual"/>
        </w:rPr>
      </w:pPr>
    </w:p>
    <w:p w14:paraId="3F331FF1" w14:textId="77777777" w:rsidR="00AD48B7" w:rsidRPr="00BF3BC2" w:rsidRDefault="00AD48B7" w:rsidP="00AD48B7">
      <w:pPr>
        <w:rPr>
          <w:rFonts w:ascii="Times New Roman" w:hAnsi="Times New Roman" w:cs="Times New Roman"/>
          <w:color w:val="323E4F" w:themeColor="text2" w:themeShade="BF"/>
          <w:kern w:val="2"/>
          <w:sz w:val="24"/>
          <w:szCs w:val="24"/>
          <w14:ligatures w14:val="standardContextual"/>
        </w:rPr>
      </w:pPr>
      <w:r w:rsidRPr="00BF3BC2">
        <w:rPr>
          <w:rFonts w:ascii="Times New Roman" w:hAnsi="Times New Roman" w:cs="Times New Roman"/>
          <w:b/>
          <w:bCs/>
          <w:color w:val="323E4F" w:themeColor="text2" w:themeShade="BF"/>
          <w:kern w:val="2"/>
          <w:sz w:val="24"/>
          <w:szCs w:val="24"/>
          <w:u w:val="single"/>
          <w14:ligatures w14:val="standardContextual"/>
        </w:rPr>
        <w:t>Careers 7</w:t>
      </w:r>
      <w:r w:rsidRPr="00BF3BC2">
        <w:rPr>
          <w:rFonts w:ascii="Times New Roman" w:hAnsi="Times New Roman" w:cs="Times New Roman"/>
          <w:color w:val="323E4F" w:themeColor="text2" w:themeShade="BF"/>
          <w:kern w:val="2"/>
          <w:sz w:val="24"/>
          <w:szCs w:val="24"/>
          <w14:ligatures w14:val="standardContextual"/>
        </w:rPr>
        <w:t xml:space="preserve"> - Quarter-Long This course is designed to develop an understanding of career pathways and employment opportunities for students to explore the world of work. Students will develop a clearer understanding of their personal interests, values, and emerging aptitudes. The class engages students in a variety of classroom exercises and will conclude with a project in which they research a career of their choice and present it to the class.  </w:t>
      </w:r>
    </w:p>
    <w:p w14:paraId="275D2ACE" w14:textId="77777777" w:rsidR="00AD48B7" w:rsidRPr="00BF3BC2" w:rsidRDefault="00AD48B7" w:rsidP="00AD48B7">
      <w:pPr>
        <w:rPr>
          <w:rFonts w:ascii="Times New Roman" w:hAnsi="Times New Roman" w:cs="Times New Roman"/>
          <w:color w:val="323E4F" w:themeColor="text2" w:themeShade="BF"/>
          <w:kern w:val="2"/>
          <w:sz w:val="24"/>
          <w:szCs w:val="24"/>
          <w14:ligatures w14:val="standardContextual"/>
        </w:rPr>
      </w:pPr>
    </w:p>
    <w:p w14:paraId="3C3FFAE6" w14:textId="77777777" w:rsidR="00AD48B7" w:rsidRPr="00BF3BC2" w:rsidRDefault="00AD48B7" w:rsidP="00AD48B7">
      <w:pPr>
        <w:rPr>
          <w:rFonts w:ascii="Times New Roman" w:hAnsi="Times New Roman" w:cs="Times New Roman"/>
          <w:color w:val="323E4F" w:themeColor="text2" w:themeShade="BF"/>
          <w:kern w:val="2"/>
          <w:sz w:val="24"/>
          <w:szCs w:val="24"/>
          <w14:ligatures w14:val="standardContextual"/>
        </w:rPr>
      </w:pPr>
      <w:r w:rsidRPr="00BF3BC2">
        <w:rPr>
          <w:rFonts w:ascii="Times New Roman" w:hAnsi="Times New Roman" w:cs="Times New Roman"/>
          <w:b/>
          <w:bCs/>
          <w:color w:val="323E4F" w:themeColor="text2" w:themeShade="BF"/>
          <w:kern w:val="2"/>
          <w:sz w:val="24"/>
          <w:szCs w:val="24"/>
          <w:u w:val="single"/>
          <w14:ligatures w14:val="standardContextual"/>
        </w:rPr>
        <w:t>Leadership</w:t>
      </w:r>
      <w:r w:rsidRPr="00BF3BC2">
        <w:rPr>
          <w:rFonts w:ascii="Times New Roman" w:hAnsi="Times New Roman" w:cs="Times New Roman"/>
          <w:color w:val="323E4F" w:themeColor="text2" w:themeShade="BF"/>
          <w:kern w:val="2"/>
          <w:sz w:val="24"/>
          <w:szCs w:val="24"/>
          <w14:ligatures w14:val="standardContextual"/>
        </w:rPr>
        <w:t xml:space="preserve"> - Quarter-Long This course is for students who desire to make a positive impact at AMS and beyond. Students will learn how to be a leader by leading collaborative projects and learning the foundational skills of leadership. This class is a project-based class where students collaborate on initiatives to implement Mustang MANIA and create a positive impact on the school or community. Students will learn individual and team-based leadership skills. Examples of steps in the collaborative process include writing a proposal, advertising, budgeting, research, and creating a timeline. Students MUST have the ability to work independently and have a will to be of service to others.  </w:t>
      </w:r>
    </w:p>
    <w:p w14:paraId="42B199A7" w14:textId="77777777" w:rsidR="00CA1386" w:rsidRPr="00BF3BC2" w:rsidRDefault="00CA1386" w:rsidP="00CA1386">
      <w:pPr>
        <w:jc w:val="center"/>
        <w:rPr>
          <w:rFonts w:ascii="Arial" w:hAnsi="Arial" w:cs="Arial"/>
          <w:color w:val="323E4F" w:themeColor="text2" w:themeShade="BF"/>
          <w:sz w:val="24"/>
          <w:szCs w:val="24"/>
        </w:rPr>
      </w:pPr>
    </w:p>
    <w:p w14:paraId="134015A8" w14:textId="77777777" w:rsidR="003C0A4A" w:rsidRPr="00BF3BC2" w:rsidRDefault="003C0A4A" w:rsidP="00CA1386">
      <w:pPr>
        <w:jc w:val="center"/>
        <w:rPr>
          <w:rFonts w:ascii="Arial" w:hAnsi="Arial" w:cs="Arial"/>
          <w:color w:val="323E4F" w:themeColor="text2" w:themeShade="BF"/>
          <w:sz w:val="24"/>
          <w:szCs w:val="24"/>
        </w:rPr>
      </w:pPr>
    </w:p>
    <w:p w14:paraId="30139CF8" w14:textId="77777777" w:rsidR="003C0A4A" w:rsidRPr="00BF3BC2" w:rsidRDefault="003C0A4A" w:rsidP="00CA1386">
      <w:pPr>
        <w:jc w:val="center"/>
        <w:rPr>
          <w:rFonts w:ascii="Arial" w:hAnsi="Arial" w:cs="Arial"/>
          <w:color w:val="323E4F" w:themeColor="text2" w:themeShade="BF"/>
          <w:sz w:val="24"/>
          <w:szCs w:val="24"/>
        </w:rPr>
      </w:pPr>
    </w:p>
    <w:p w14:paraId="0209A76C" w14:textId="77777777" w:rsidR="003C0A4A" w:rsidRPr="00BF3BC2" w:rsidRDefault="003C0A4A" w:rsidP="00CA1386">
      <w:pPr>
        <w:jc w:val="center"/>
        <w:rPr>
          <w:rFonts w:ascii="Arial" w:hAnsi="Arial" w:cs="Arial"/>
          <w:color w:val="323E4F" w:themeColor="text2" w:themeShade="BF"/>
          <w:sz w:val="24"/>
          <w:szCs w:val="24"/>
        </w:rPr>
      </w:pPr>
    </w:p>
    <w:p w14:paraId="0DEC7502" w14:textId="77777777" w:rsidR="003C0A4A" w:rsidRPr="00BF3BC2" w:rsidRDefault="003C0A4A" w:rsidP="00CA1386">
      <w:pPr>
        <w:jc w:val="center"/>
        <w:rPr>
          <w:rFonts w:ascii="Arial" w:hAnsi="Arial" w:cs="Arial"/>
          <w:color w:val="323E4F" w:themeColor="text2" w:themeShade="BF"/>
          <w:sz w:val="24"/>
          <w:szCs w:val="24"/>
        </w:rPr>
      </w:pPr>
    </w:p>
    <w:p w14:paraId="26EAEFAE" w14:textId="77777777" w:rsidR="003C0A4A" w:rsidRPr="00BF3BC2" w:rsidRDefault="003C0A4A" w:rsidP="00CA1386">
      <w:pPr>
        <w:jc w:val="center"/>
        <w:rPr>
          <w:rFonts w:ascii="Arial" w:hAnsi="Arial" w:cs="Arial"/>
          <w:color w:val="323E4F" w:themeColor="text2" w:themeShade="BF"/>
          <w:sz w:val="24"/>
          <w:szCs w:val="24"/>
        </w:rPr>
      </w:pPr>
    </w:p>
    <w:p w14:paraId="0D97CEF2" w14:textId="77777777" w:rsidR="003C0A4A" w:rsidRPr="00BF3BC2" w:rsidRDefault="003C0A4A" w:rsidP="00CA1386">
      <w:pPr>
        <w:jc w:val="center"/>
        <w:rPr>
          <w:rFonts w:ascii="Arial" w:hAnsi="Arial" w:cs="Arial"/>
          <w:color w:val="323E4F" w:themeColor="text2" w:themeShade="BF"/>
          <w:sz w:val="24"/>
          <w:szCs w:val="24"/>
        </w:rPr>
      </w:pPr>
    </w:p>
    <w:p w14:paraId="33BC1125" w14:textId="77777777" w:rsidR="003C0A4A" w:rsidRPr="00BF3BC2" w:rsidRDefault="003C0A4A" w:rsidP="00CA1386">
      <w:pPr>
        <w:jc w:val="center"/>
        <w:rPr>
          <w:rFonts w:ascii="Arial" w:hAnsi="Arial" w:cs="Arial"/>
          <w:color w:val="323E4F" w:themeColor="text2" w:themeShade="BF"/>
          <w:sz w:val="24"/>
          <w:szCs w:val="24"/>
        </w:rPr>
      </w:pPr>
    </w:p>
    <w:p w14:paraId="510650D2" w14:textId="77777777" w:rsidR="003C0A4A" w:rsidRPr="00BF3BC2" w:rsidRDefault="003C0A4A" w:rsidP="00CA1386">
      <w:pPr>
        <w:jc w:val="center"/>
        <w:rPr>
          <w:rFonts w:ascii="Arial" w:hAnsi="Arial" w:cs="Arial"/>
          <w:color w:val="323E4F" w:themeColor="text2" w:themeShade="BF"/>
          <w:sz w:val="24"/>
          <w:szCs w:val="24"/>
        </w:rPr>
      </w:pPr>
    </w:p>
    <w:p w14:paraId="060BB5C6" w14:textId="77777777" w:rsidR="003C0A4A" w:rsidRPr="00BF3BC2" w:rsidRDefault="003C0A4A" w:rsidP="00CA1386">
      <w:pPr>
        <w:jc w:val="center"/>
        <w:rPr>
          <w:rFonts w:ascii="Arial" w:hAnsi="Arial" w:cs="Arial"/>
          <w:color w:val="323E4F" w:themeColor="text2" w:themeShade="BF"/>
          <w:sz w:val="24"/>
          <w:szCs w:val="24"/>
        </w:rPr>
      </w:pPr>
    </w:p>
    <w:p w14:paraId="34F0EA7C" w14:textId="77777777" w:rsidR="003C0A4A" w:rsidRPr="00BF3BC2" w:rsidRDefault="003C0A4A" w:rsidP="00CA1386">
      <w:pPr>
        <w:jc w:val="center"/>
        <w:rPr>
          <w:rFonts w:ascii="Arial" w:hAnsi="Arial" w:cs="Arial"/>
          <w:color w:val="323E4F" w:themeColor="text2" w:themeShade="BF"/>
          <w:sz w:val="24"/>
          <w:szCs w:val="24"/>
        </w:rPr>
      </w:pPr>
    </w:p>
    <w:p w14:paraId="5B315CA8" w14:textId="77777777" w:rsidR="003C0A4A" w:rsidRPr="00BF3BC2" w:rsidRDefault="003C0A4A" w:rsidP="00CA1386">
      <w:pPr>
        <w:jc w:val="center"/>
        <w:rPr>
          <w:rFonts w:ascii="Arial" w:hAnsi="Arial" w:cs="Arial"/>
          <w:b/>
          <w:bCs/>
          <w:color w:val="323E4F" w:themeColor="text2" w:themeShade="BF"/>
          <w:sz w:val="48"/>
          <w:szCs w:val="48"/>
        </w:rPr>
      </w:pPr>
    </w:p>
    <w:p w14:paraId="4EC5C1B2" w14:textId="77777777" w:rsidR="003C0A4A" w:rsidRPr="00BF3BC2" w:rsidRDefault="003C0A4A" w:rsidP="00CA1386">
      <w:pPr>
        <w:jc w:val="center"/>
        <w:rPr>
          <w:rFonts w:ascii="Arial" w:hAnsi="Arial" w:cs="Arial"/>
          <w:b/>
          <w:bCs/>
          <w:color w:val="323E4F" w:themeColor="text2" w:themeShade="BF"/>
          <w:sz w:val="48"/>
          <w:szCs w:val="48"/>
        </w:rPr>
      </w:pPr>
    </w:p>
    <w:p w14:paraId="2FA84BF3" w14:textId="77777777" w:rsidR="003C0A4A" w:rsidRPr="00BF3BC2" w:rsidRDefault="003C0A4A" w:rsidP="00CA1386">
      <w:pPr>
        <w:jc w:val="center"/>
        <w:rPr>
          <w:rFonts w:ascii="Arial" w:hAnsi="Arial" w:cs="Arial"/>
          <w:b/>
          <w:bCs/>
          <w:color w:val="323E4F" w:themeColor="text2" w:themeShade="BF"/>
          <w:sz w:val="48"/>
          <w:szCs w:val="48"/>
        </w:rPr>
      </w:pPr>
    </w:p>
    <w:p w14:paraId="67FED0B2" w14:textId="77777777" w:rsidR="003C0A4A" w:rsidRPr="00BF3BC2" w:rsidRDefault="003C0A4A" w:rsidP="00CA1386">
      <w:pPr>
        <w:jc w:val="center"/>
        <w:rPr>
          <w:rFonts w:ascii="Arial" w:hAnsi="Arial" w:cs="Arial"/>
          <w:b/>
          <w:bCs/>
          <w:color w:val="323E4F" w:themeColor="text2" w:themeShade="BF"/>
          <w:sz w:val="48"/>
          <w:szCs w:val="48"/>
        </w:rPr>
      </w:pPr>
    </w:p>
    <w:p w14:paraId="4DDB9AB5" w14:textId="77777777" w:rsidR="003C0A4A" w:rsidRPr="00BF3BC2" w:rsidRDefault="003C0A4A" w:rsidP="00CA1386">
      <w:pPr>
        <w:jc w:val="center"/>
        <w:rPr>
          <w:rFonts w:ascii="Arial" w:hAnsi="Arial" w:cs="Arial"/>
          <w:b/>
          <w:bCs/>
          <w:color w:val="323E4F" w:themeColor="text2" w:themeShade="BF"/>
          <w:sz w:val="48"/>
          <w:szCs w:val="48"/>
        </w:rPr>
      </w:pPr>
    </w:p>
    <w:p w14:paraId="0EBA4389" w14:textId="77777777" w:rsidR="003C0A4A" w:rsidRPr="00BF3BC2" w:rsidRDefault="003C0A4A" w:rsidP="00CA1386">
      <w:pPr>
        <w:jc w:val="center"/>
        <w:rPr>
          <w:rFonts w:ascii="Arial" w:hAnsi="Arial" w:cs="Arial"/>
          <w:b/>
          <w:bCs/>
          <w:color w:val="323E4F" w:themeColor="text2" w:themeShade="BF"/>
          <w:sz w:val="48"/>
          <w:szCs w:val="48"/>
        </w:rPr>
      </w:pPr>
    </w:p>
    <w:p w14:paraId="73A66351" w14:textId="77777777" w:rsidR="003C0A4A" w:rsidRPr="00BF3BC2" w:rsidRDefault="003C0A4A" w:rsidP="00CA1386">
      <w:pPr>
        <w:jc w:val="center"/>
        <w:rPr>
          <w:rFonts w:ascii="Arial" w:hAnsi="Arial" w:cs="Arial"/>
          <w:b/>
          <w:bCs/>
          <w:color w:val="323E4F" w:themeColor="text2" w:themeShade="BF"/>
          <w:sz w:val="48"/>
          <w:szCs w:val="48"/>
        </w:rPr>
      </w:pPr>
    </w:p>
    <w:p w14:paraId="236A4B0E" w14:textId="1ABD850F" w:rsidR="003C0A4A" w:rsidRPr="00BF3BC2" w:rsidRDefault="003C0A4A" w:rsidP="00CA1386">
      <w:pPr>
        <w:jc w:val="center"/>
        <w:rPr>
          <w:rFonts w:ascii="Arial" w:hAnsi="Arial" w:cs="Arial"/>
          <w:b/>
          <w:bCs/>
          <w:color w:val="323E4F" w:themeColor="text2" w:themeShade="BF"/>
          <w:sz w:val="48"/>
          <w:szCs w:val="48"/>
        </w:rPr>
      </w:pPr>
      <w:r w:rsidRPr="00BF3BC2">
        <w:rPr>
          <w:rFonts w:ascii="Arial" w:hAnsi="Arial" w:cs="Arial"/>
          <w:b/>
          <w:bCs/>
          <w:color w:val="323E4F" w:themeColor="text2" w:themeShade="BF"/>
          <w:sz w:val="48"/>
          <w:szCs w:val="48"/>
        </w:rPr>
        <w:t>STEM MIDDLE SCHOOL</w:t>
      </w:r>
    </w:p>
    <w:p w14:paraId="2F982B38" w14:textId="77777777" w:rsidR="003C0A4A" w:rsidRPr="00BF3BC2" w:rsidRDefault="003C0A4A" w:rsidP="00CA1386">
      <w:pPr>
        <w:jc w:val="center"/>
        <w:rPr>
          <w:rFonts w:ascii="Arial" w:hAnsi="Arial" w:cs="Arial"/>
          <w:b/>
          <w:bCs/>
          <w:color w:val="323E4F" w:themeColor="text2" w:themeShade="BF"/>
          <w:sz w:val="48"/>
          <w:szCs w:val="48"/>
        </w:rPr>
      </w:pPr>
    </w:p>
    <w:p w14:paraId="640D07AF" w14:textId="77777777" w:rsidR="003C0A4A" w:rsidRPr="00BF3BC2" w:rsidRDefault="003C0A4A" w:rsidP="00CA1386">
      <w:pPr>
        <w:jc w:val="center"/>
        <w:rPr>
          <w:rFonts w:ascii="Arial" w:hAnsi="Arial" w:cs="Arial"/>
          <w:b/>
          <w:bCs/>
          <w:color w:val="323E4F" w:themeColor="text2" w:themeShade="BF"/>
          <w:sz w:val="48"/>
          <w:szCs w:val="48"/>
        </w:rPr>
      </w:pPr>
    </w:p>
    <w:p w14:paraId="2DFB7259" w14:textId="77777777" w:rsidR="003C0A4A" w:rsidRPr="00BF3BC2" w:rsidRDefault="003C0A4A" w:rsidP="00CA1386">
      <w:pPr>
        <w:jc w:val="center"/>
        <w:rPr>
          <w:rFonts w:ascii="Arial" w:hAnsi="Arial" w:cs="Arial"/>
          <w:b/>
          <w:bCs/>
          <w:color w:val="323E4F" w:themeColor="text2" w:themeShade="BF"/>
          <w:sz w:val="48"/>
          <w:szCs w:val="48"/>
        </w:rPr>
      </w:pPr>
    </w:p>
    <w:p w14:paraId="21BDA220" w14:textId="77777777" w:rsidR="003C0A4A" w:rsidRPr="00BF3BC2" w:rsidRDefault="003C0A4A" w:rsidP="00CA1386">
      <w:pPr>
        <w:jc w:val="center"/>
        <w:rPr>
          <w:rFonts w:ascii="Arial" w:hAnsi="Arial" w:cs="Arial"/>
          <w:b/>
          <w:bCs/>
          <w:color w:val="323E4F" w:themeColor="text2" w:themeShade="BF"/>
          <w:sz w:val="48"/>
          <w:szCs w:val="48"/>
        </w:rPr>
      </w:pPr>
    </w:p>
    <w:p w14:paraId="67D4F452" w14:textId="77777777" w:rsidR="003C0A4A" w:rsidRPr="00BF3BC2" w:rsidRDefault="003C0A4A" w:rsidP="00CA1386">
      <w:pPr>
        <w:jc w:val="center"/>
        <w:rPr>
          <w:rFonts w:ascii="Arial" w:hAnsi="Arial" w:cs="Arial"/>
          <w:b/>
          <w:bCs/>
          <w:color w:val="323E4F" w:themeColor="text2" w:themeShade="BF"/>
          <w:sz w:val="48"/>
          <w:szCs w:val="48"/>
        </w:rPr>
      </w:pPr>
    </w:p>
    <w:p w14:paraId="7A18056B" w14:textId="77777777" w:rsidR="003C0A4A" w:rsidRPr="00BF3BC2" w:rsidRDefault="003C0A4A" w:rsidP="00CA1386">
      <w:pPr>
        <w:jc w:val="center"/>
        <w:rPr>
          <w:rFonts w:ascii="Arial" w:hAnsi="Arial" w:cs="Arial"/>
          <w:b/>
          <w:bCs/>
          <w:color w:val="323E4F" w:themeColor="text2" w:themeShade="BF"/>
          <w:sz w:val="48"/>
          <w:szCs w:val="48"/>
        </w:rPr>
      </w:pPr>
    </w:p>
    <w:p w14:paraId="14AA7D3E" w14:textId="77777777" w:rsidR="003C0A4A" w:rsidRPr="00BF3BC2" w:rsidRDefault="003C0A4A" w:rsidP="00CA1386">
      <w:pPr>
        <w:jc w:val="center"/>
        <w:rPr>
          <w:rFonts w:ascii="Arial" w:hAnsi="Arial" w:cs="Arial"/>
          <w:b/>
          <w:bCs/>
          <w:color w:val="323E4F" w:themeColor="text2" w:themeShade="BF"/>
          <w:sz w:val="48"/>
          <w:szCs w:val="48"/>
        </w:rPr>
      </w:pPr>
    </w:p>
    <w:p w14:paraId="1244CCC5" w14:textId="77777777" w:rsidR="003C0A4A" w:rsidRPr="00BF3BC2" w:rsidRDefault="003C0A4A" w:rsidP="00CA1386">
      <w:pPr>
        <w:jc w:val="center"/>
        <w:rPr>
          <w:rFonts w:ascii="Arial" w:hAnsi="Arial" w:cs="Arial"/>
          <w:b/>
          <w:bCs/>
          <w:color w:val="323E4F" w:themeColor="text2" w:themeShade="BF"/>
          <w:sz w:val="48"/>
          <w:szCs w:val="48"/>
        </w:rPr>
      </w:pPr>
    </w:p>
    <w:p w14:paraId="1333A76A" w14:textId="77777777" w:rsidR="003C0A4A" w:rsidRPr="00BF3BC2" w:rsidRDefault="003C0A4A" w:rsidP="00CA1386">
      <w:pPr>
        <w:jc w:val="center"/>
        <w:rPr>
          <w:rFonts w:ascii="Arial" w:hAnsi="Arial" w:cs="Arial"/>
          <w:b/>
          <w:bCs/>
          <w:color w:val="323E4F" w:themeColor="text2" w:themeShade="BF"/>
          <w:sz w:val="48"/>
          <w:szCs w:val="48"/>
        </w:rPr>
      </w:pPr>
    </w:p>
    <w:p w14:paraId="4D4B0483" w14:textId="77777777" w:rsidR="003C0A4A" w:rsidRPr="00BF3BC2" w:rsidRDefault="003C0A4A" w:rsidP="003C0A4A">
      <w:pPr>
        <w:rPr>
          <w:rFonts w:eastAsia="Times New Roman"/>
          <w:color w:val="323E4F" w:themeColor="text2" w:themeShade="BF"/>
          <w:sz w:val="24"/>
          <w:szCs w:val="24"/>
          <w:u w:val="single"/>
        </w:rPr>
      </w:pPr>
      <w:r w:rsidRPr="00BF3BC2">
        <w:rPr>
          <w:rFonts w:eastAsia="Times New Roman"/>
          <w:color w:val="323E4F" w:themeColor="text2" w:themeShade="BF"/>
          <w:sz w:val="24"/>
          <w:szCs w:val="24"/>
          <w:u w:val="single"/>
        </w:rPr>
        <w:lastRenderedPageBreak/>
        <w:t>STEM 6 </w:t>
      </w:r>
    </w:p>
    <w:p w14:paraId="51F8FDD0" w14:textId="77777777" w:rsidR="003C0A4A" w:rsidRPr="00BF3BC2" w:rsidRDefault="003C0A4A" w:rsidP="003C0A4A">
      <w:pPr>
        <w:rPr>
          <w:rFonts w:eastAsia="Times New Roman"/>
          <w:color w:val="323E4F" w:themeColor="text2" w:themeShade="BF"/>
          <w:sz w:val="24"/>
          <w:szCs w:val="24"/>
        </w:rPr>
      </w:pPr>
      <w:r w:rsidRPr="00BF3BC2">
        <w:rPr>
          <w:rFonts w:eastAsia="Times New Roman"/>
          <w:color w:val="323E4F" w:themeColor="text2" w:themeShade="BF"/>
          <w:sz w:val="24"/>
          <w:szCs w:val="24"/>
        </w:rPr>
        <w:t>Students incorporate the Project Lead the Way (PLTW) module “Computer Science for Innovators and Makers”. In this course, we will be exploring physical computing systems, programming logic, and introductory electrical circuits. Students will design and develop a physical computing device, interactive art installation, and plan and develop code for microcontrollers that bring their physical designs to life.</w:t>
      </w:r>
    </w:p>
    <w:p w14:paraId="582E07CD" w14:textId="77777777" w:rsidR="003C0A4A" w:rsidRPr="00BF3BC2" w:rsidRDefault="003C0A4A" w:rsidP="003C0A4A">
      <w:pPr>
        <w:rPr>
          <w:rFonts w:eastAsia="Times New Roman"/>
          <w:color w:val="323E4F" w:themeColor="text2" w:themeShade="BF"/>
          <w:sz w:val="24"/>
          <w:szCs w:val="24"/>
        </w:rPr>
      </w:pPr>
    </w:p>
    <w:p w14:paraId="78EE2B3F" w14:textId="77777777" w:rsidR="003C0A4A" w:rsidRPr="00BF3BC2" w:rsidRDefault="003C0A4A" w:rsidP="003C0A4A">
      <w:pPr>
        <w:rPr>
          <w:rFonts w:eastAsia="Times New Roman"/>
          <w:color w:val="323E4F" w:themeColor="text2" w:themeShade="BF"/>
          <w:sz w:val="24"/>
          <w:szCs w:val="24"/>
          <w:u w:val="single"/>
        </w:rPr>
      </w:pPr>
      <w:r w:rsidRPr="00BF3BC2">
        <w:rPr>
          <w:rFonts w:eastAsia="Times New Roman"/>
          <w:color w:val="323E4F" w:themeColor="text2" w:themeShade="BF"/>
          <w:sz w:val="24"/>
          <w:szCs w:val="24"/>
          <w:u w:val="single"/>
        </w:rPr>
        <w:t>STEM 7 - Flight and Space</w:t>
      </w:r>
    </w:p>
    <w:p w14:paraId="63FDFFAE" w14:textId="77777777" w:rsidR="003C0A4A" w:rsidRPr="00BF3BC2" w:rsidRDefault="003C0A4A" w:rsidP="003C0A4A">
      <w:pPr>
        <w:rPr>
          <w:rFonts w:eastAsia="Times New Roman"/>
          <w:color w:val="323E4F" w:themeColor="text2" w:themeShade="BF"/>
          <w:sz w:val="24"/>
          <w:szCs w:val="24"/>
        </w:rPr>
      </w:pPr>
      <w:r w:rsidRPr="00BF3BC2">
        <w:rPr>
          <w:rFonts w:eastAsia="Times New Roman"/>
          <w:color w:val="323E4F" w:themeColor="text2" w:themeShade="BF"/>
          <w:sz w:val="24"/>
          <w:szCs w:val="24"/>
        </w:rPr>
        <w:t>The exciting world of aerospace comes alive through Flight and Space. Students explore the science behind aeronautics and use their knowledge to design, prototype, and test model rocket fuel and a glider. Students will also get to experience virtual space travel simulations and projects.</w:t>
      </w:r>
    </w:p>
    <w:p w14:paraId="2246905A" w14:textId="77777777" w:rsidR="003C0A4A" w:rsidRPr="00BF3BC2" w:rsidRDefault="003C0A4A" w:rsidP="003C0A4A">
      <w:pPr>
        <w:rPr>
          <w:rFonts w:eastAsia="Times New Roman"/>
          <w:color w:val="323E4F" w:themeColor="text2" w:themeShade="BF"/>
          <w:sz w:val="24"/>
          <w:szCs w:val="24"/>
        </w:rPr>
      </w:pPr>
    </w:p>
    <w:p w14:paraId="081C93E2" w14:textId="77777777" w:rsidR="003C0A4A" w:rsidRPr="00BF3BC2" w:rsidRDefault="003C0A4A" w:rsidP="003C0A4A">
      <w:pPr>
        <w:rPr>
          <w:rFonts w:eastAsia="Times New Roman"/>
          <w:color w:val="323E4F" w:themeColor="text2" w:themeShade="BF"/>
          <w:sz w:val="24"/>
          <w:szCs w:val="24"/>
          <w:u w:val="single"/>
        </w:rPr>
      </w:pPr>
      <w:r w:rsidRPr="00BF3BC2">
        <w:rPr>
          <w:rFonts w:eastAsia="Times New Roman"/>
          <w:color w:val="323E4F" w:themeColor="text2" w:themeShade="BF"/>
          <w:sz w:val="24"/>
          <w:szCs w:val="24"/>
          <w:u w:val="single"/>
        </w:rPr>
        <w:t>STEM 7 Adventures in Math! </w:t>
      </w:r>
    </w:p>
    <w:p w14:paraId="4B61E7A5" w14:textId="77777777" w:rsidR="003C0A4A" w:rsidRPr="00BF3BC2" w:rsidRDefault="003C0A4A" w:rsidP="003C0A4A">
      <w:pPr>
        <w:rPr>
          <w:rFonts w:eastAsia="Times New Roman"/>
          <w:color w:val="323E4F" w:themeColor="text2" w:themeShade="BF"/>
          <w:sz w:val="24"/>
          <w:szCs w:val="24"/>
        </w:rPr>
      </w:pPr>
      <w:r w:rsidRPr="00BF3BC2">
        <w:rPr>
          <w:rFonts w:eastAsia="Times New Roman"/>
          <w:color w:val="323E4F" w:themeColor="text2" w:themeShade="BF"/>
          <w:sz w:val="24"/>
          <w:szCs w:val="24"/>
        </w:rPr>
        <w:t xml:space="preserve">Students will work to complete real-world problems designed to enhance math reasoning in the modern day. Adventures in Math has projects relating to creating, owning, and operating a food truck business, planning a road trip across America, and creating a future lifestyle focused on budgeting, paying bills, and spending money. Every day will be a new adventure! </w:t>
      </w:r>
    </w:p>
    <w:p w14:paraId="060074AB" w14:textId="77777777" w:rsidR="003C0A4A" w:rsidRPr="00BF3BC2" w:rsidRDefault="003C0A4A" w:rsidP="003C0A4A">
      <w:pPr>
        <w:rPr>
          <w:rFonts w:eastAsia="Times New Roman"/>
          <w:color w:val="323E4F" w:themeColor="text2" w:themeShade="BF"/>
          <w:sz w:val="24"/>
          <w:szCs w:val="24"/>
          <w:u w:val="single"/>
        </w:rPr>
      </w:pPr>
    </w:p>
    <w:p w14:paraId="5A8881C9" w14:textId="77777777" w:rsidR="003C0A4A" w:rsidRPr="00BF3BC2" w:rsidRDefault="003C0A4A" w:rsidP="003C0A4A">
      <w:pPr>
        <w:rPr>
          <w:rFonts w:eastAsia="Times New Roman"/>
          <w:color w:val="323E4F" w:themeColor="text2" w:themeShade="BF"/>
          <w:sz w:val="24"/>
          <w:szCs w:val="24"/>
          <w:u w:val="single"/>
        </w:rPr>
      </w:pPr>
      <w:r w:rsidRPr="00BF3BC2">
        <w:rPr>
          <w:rFonts w:eastAsia="Times New Roman"/>
          <w:color w:val="323E4F" w:themeColor="text2" w:themeShade="BF"/>
          <w:sz w:val="24"/>
          <w:szCs w:val="24"/>
          <w:u w:val="single"/>
        </w:rPr>
        <w:t>STEM 8 Medical Detectives </w:t>
      </w:r>
    </w:p>
    <w:p w14:paraId="41E7E8AA" w14:textId="77777777" w:rsidR="003C0A4A" w:rsidRPr="00BF3BC2" w:rsidRDefault="003C0A4A" w:rsidP="003C0A4A">
      <w:pPr>
        <w:rPr>
          <w:rFonts w:eastAsia="Times New Roman"/>
          <w:color w:val="323E4F" w:themeColor="text2" w:themeShade="BF"/>
          <w:sz w:val="24"/>
          <w:szCs w:val="24"/>
        </w:rPr>
      </w:pPr>
      <w:r w:rsidRPr="00BF3BC2">
        <w:rPr>
          <w:rFonts w:eastAsia="Times New Roman"/>
          <w:color w:val="323E4F" w:themeColor="text2" w:themeShade="BF"/>
          <w:sz w:val="24"/>
          <w:szCs w:val="24"/>
        </w:rPr>
        <w:t xml:space="preserve">In Medical Detectives, students will discover how health care professionals act as medical detectives to identify, treat and prevent illness in their patients. Students investigate body systems and how this information is processed. Medical Detectives analyze patients and data in community outbreak simulations. Students use observation and investigation skills learned throughout the course to solve the outbreak diagnosis for the community and report their findings. </w:t>
      </w:r>
    </w:p>
    <w:p w14:paraId="02E4C5B4" w14:textId="77777777" w:rsidR="003C0A4A" w:rsidRPr="00BF3BC2" w:rsidRDefault="003C0A4A" w:rsidP="00CA1386">
      <w:pPr>
        <w:jc w:val="center"/>
        <w:rPr>
          <w:rFonts w:ascii="Arial" w:hAnsi="Arial" w:cs="Arial"/>
          <w:color w:val="323E4F" w:themeColor="text2" w:themeShade="BF"/>
          <w:sz w:val="24"/>
          <w:szCs w:val="24"/>
        </w:rPr>
      </w:pPr>
    </w:p>
    <w:sectPr w:rsidR="003C0A4A" w:rsidRPr="00BF3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2424" w14:textId="77777777" w:rsidR="00246574" w:rsidRDefault="00246574" w:rsidP="00E20334">
      <w:pPr>
        <w:spacing w:after="0" w:line="240" w:lineRule="auto"/>
      </w:pPr>
      <w:r>
        <w:separator/>
      </w:r>
    </w:p>
  </w:endnote>
  <w:endnote w:type="continuationSeparator" w:id="0">
    <w:p w14:paraId="39C6F003" w14:textId="77777777" w:rsidR="00246574" w:rsidRDefault="00246574" w:rsidP="00E2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D7A0" w14:textId="77777777" w:rsidR="00246574" w:rsidRDefault="00246574" w:rsidP="00E20334">
      <w:pPr>
        <w:spacing w:after="0" w:line="240" w:lineRule="auto"/>
      </w:pPr>
      <w:r>
        <w:separator/>
      </w:r>
    </w:p>
  </w:footnote>
  <w:footnote w:type="continuationSeparator" w:id="0">
    <w:p w14:paraId="150EF35A" w14:textId="77777777" w:rsidR="00246574" w:rsidRDefault="00246574" w:rsidP="00E20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8AD"/>
    <w:multiLevelType w:val="multilevel"/>
    <w:tmpl w:val="1E282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E651D"/>
    <w:multiLevelType w:val="multilevel"/>
    <w:tmpl w:val="96D86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531DA"/>
    <w:multiLevelType w:val="multilevel"/>
    <w:tmpl w:val="7EB44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90391456">
    <w:abstractNumId w:val="0"/>
    <w:lvlOverride w:ilvl="0"/>
    <w:lvlOverride w:ilvl="1"/>
    <w:lvlOverride w:ilvl="2"/>
    <w:lvlOverride w:ilvl="3"/>
    <w:lvlOverride w:ilvl="4"/>
    <w:lvlOverride w:ilvl="5"/>
    <w:lvlOverride w:ilvl="6"/>
    <w:lvlOverride w:ilvl="7"/>
    <w:lvlOverride w:ilvl="8"/>
  </w:num>
  <w:num w:numId="2" w16cid:durableId="1050955958">
    <w:abstractNumId w:val="1"/>
    <w:lvlOverride w:ilvl="0"/>
    <w:lvlOverride w:ilvl="1"/>
    <w:lvlOverride w:ilvl="2"/>
    <w:lvlOverride w:ilvl="3"/>
    <w:lvlOverride w:ilvl="4"/>
    <w:lvlOverride w:ilvl="5"/>
    <w:lvlOverride w:ilvl="6"/>
    <w:lvlOverride w:ilvl="7"/>
    <w:lvlOverride w:ilvl="8"/>
  </w:num>
  <w:num w:numId="3" w16cid:durableId="14994668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6D"/>
    <w:rsid w:val="00045FC9"/>
    <w:rsid w:val="000667C3"/>
    <w:rsid w:val="000D2738"/>
    <w:rsid w:val="001B7C9F"/>
    <w:rsid w:val="002208CA"/>
    <w:rsid w:val="00246574"/>
    <w:rsid w:val="00340815"/>
    <w:rsid w:val="003C0A4A"/>
    <w:rsid w:val="00467554"/>
    <w:rsid w:val="00582C39"/>
    <w:rsid w:val="006B28DA"/>
    <w:rsid w:val="006D1E84"/>
    <w:rsid w:val="00746B6D"/>
    <w:rsid w:val="0075315E"/>
    <w:rsid w:val="00876F9D"/>
    <w:rsid w:val="00AA75AD"/>
    <w:rsid w:val="00AD48B7"/>
    <w:rsid w:val="00BF3BC2"/>
    <w:rsid w:val="00C6571A"/>
    <w:rsid w:val="00CA1386"/>
    <w:rsid w:val="00CB7BBC"/>
    <w:rsid w:val="00E20334"/>
    <w:rsid w:val="00ED58F7"/>
    <w:rsid w:val="00F8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B4A2"/>
  <w15:chartTrackingRefBased/>
  <w15:docId w15:val="{1B24B5DE-EF34-4B0C-ADF1-7B888CD4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34"/>
  </w:style>
  <w:style w:type="paragraph" w:styleId="Footer">
    <w:name w:val="footer"/>
    <w:basedOn w:val="Normal"/>
    <w:link w:val="FooterChar"/>
    <w:uiPriority w:val="99"/>
    <w:unhideWhenUsed/>
    <w:rsid w:val="00E2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34"/>
  </w:style>
  <w:style w:type="paragraph" w:styleId="NormalWeb">
    <w:name w:val="Normal (Web)"/>
    <w:basedOn w:val="Normal"/>
    <w:uiPriority w:val="99"/>
    <w:semiHidden/>
    <w:unhideWhenUsed/>
    <w:rsid w:val="00BF3B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2770">
      <w:bodyDiv w:val="1"/>
      <w:marLeft w:val="0"/>
      <w:marRight w:val="0"/>
      <w:marTop w:val="0"/>
      <w:marBottom w:val="0"/>
      <w:divBdr>
        <w:top w:val="none" w:sz="0" w:space="0" w:color="auto"/>
        <w:left w:val="none" w:sz="0" w:space="0" w:color="auto"/>
        <w:bottom w:val="none" w:sz="0" w:space="0" w:color="auto"/>
        <w:right w:val="none" w:sz="0" w:space="0" w:color="auto"/>
      </w:divBdr>
    </w:div>
    <w:div w:id="19354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Dimercurio, Lisa</dc:creator>
  <cp:keywords/>
  <dc:description/>
  <cp:lastModifiedBy>Lisa Dimercurio</cp:lastModifiedBy>
  <cp:revision>18</cp:revision>
  <dcterms:created xsi:type="dcterms:W3CDTF">2022-09-30T17:39:00Z</dcterms:created>
  <dcterms:modified xsi:type="dcterms:W3CDTF">2023-12-20T20:58:00Z</dcterms:modified>
</cp:coreProperties>
</file>